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AB1" w:rsidRDefault="004D4AB1" w:rsidP="001C52C8">
      <w:pPr>
        <w:tabs>
          <w:tab w:val="left" w:pos="187"/>
          <w:tab w:val="left" w:pos="7761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4D4AB1" w:rsidRPr="00A7123E" w:rsidRDefault="004D4AB1" w:rsidP="004D4AB1">
      <w:pPr>
        <w:tabs>
          <w:tab w:val="left" w:pos="187"/>
          <w:tab w:val="left" w:pos="7761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4394"/>
      </w:tblGrid>
      <w:tr w:rsidR="004D4AB1" w:rsidRPr="00CD0ED7" w:rsidTr="00827F14">
        <w:trPr>
          <w:trHeight w:val="1739"/>
        </w:trPr>
        <w:tc>
          <w:tcPr>
            <w:tcW w:w="3794" w:type="dxa"/>
          </w:tcPr>
          <w:p w:rsidR="004D4AB1" w:rsidRPr="00CD0ED7" w:rsidRDefault="004D4AB1" w:rsidP="00827F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E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Инновации, </w:t>
            </w:r>
          </w:p>
          <w:p w:rsidR="004D4AB1" w:rsidRPr="00CD0ED7" w:rsidRDefault="004D4AB1" w:rsidP="00827F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E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профессионализм, </w:t>
            </w:r>
          </w:p>
          <w:p w:rsidR="004D4AB1" w:rsidRPr="00CD0ED7" w:rsidRDefault="004D4AB1" w:rsidP="00827F14">
            <w:pPr>
              <w:tabs>
                <w:tab w:val="left" w:pos="187"/>
                <w:tab w:val="right" w:pos="9355"/>
              </w:tabs>
              <w:rPr>
                <w:rFonts w:ascii="Times New Roman" w:hAnsi="Times New Roman" w:cs="Times New Roman"/>
                <w:b/>
              </w:rPr>
            </w:pPr>
            <w:r w:rsidRPr="00CD0E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развитие.</w:t>
            </w:r>
          </w:p>
        </w:tc>
        <w:tc>
          <w:tcPr>
            <w:tcW w:w="1417" w:type="dxa"/>
          </w:tcPr>
          <w:p w:rsidR="004D4AB1" w:rsidRPr="00CD0ED7" w:rsidRDefault="004D4AB1" w:rsidP="00827F14">
            <w:pPr>
              <w:ind w:left="-108"/>
              <w:rPr>
                <w:rFonts w:ascii="Times New Roman" w:hAnsi="Times New Roman" w:cs="Times New Roman"/>
                <w:b/>
              </w:rPr>
            </w:pPr>
            <w:r w:rsidRPr="00CD0ED7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07BF170E" wp14:editId="48E43B0B">
                  <wp:extent cx="866898" cy="866899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899" cy="866900"/>
                          </a:xfrm>
                          <a:prstGeom prst="ellipse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4D4AB1" w:rsidRPr="00CD0ED7" w:rsidRDefault="004D4AB1" w:rsidP="00827F1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4D4AB1" w:rsidRPr="00CD0ED7" w:rsidRDefault="004D4AB1" w:rsidP="00827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1E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76B9EF5B" wp14:editId="56207882">
                  <wp:simplePos x="0" y="0"/>
                  <wp:positionH relativeFrom="column">
                    <wp:posOffset>622827</wp:posOffset>
                  </wp:positionH>
                  <wp:positionV relativeFrom="paragraph">
                    <wp:posOffset>122100</wp:posOffset>
                  </wp:positionV>
                  <wp:extent cx="798830" cy="572770"/>
                  <wp:effectExtent l="19050" t="38100" r="20320" b="3683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80700">
                            <a:off x="0" y="0"/>
                            <a:ext cx="79883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0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ГАПОУ </w:t>
            </w:r>
          </w:p>
          <w:p w:rsidR="004D4AB1" w:rsidRPr="00CD0ED7" w:rsidRDefault="004D4AB1" w:rsidP="00827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A34B647" wp14:editId="6341A6B5">
                  <wp:simplePos x="0" y="0"/>
                  <wp:positionH relativeFrom="column">
                    <wp:posOffset>1103440</wp:posOffset>
                  </wp:positionH>
                  <wp:positionV relativeFrom="paragraph">
                    <wp:posOffset>262214</wp:posOffset>
                  </wp:positionV>
                  <wp:extent cx="1786255" cy="1828800"/>
                  <wp:effectExtent l="0" t="0" r="444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0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«Байкальский базовый                                   медицинский колледж МЗ РБ»</w:t>
            </w:r>
          </w:p>
          <w:p w:rsidR="004D4AB1" w:rsidRPr="00CD0ED7" w:rsidRDefault="004D4AB1" w:rsidP="00827F1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________________Л.Н. Михайлова</w:t>
            </w:r>
          </w:p>
          <w:p w:rsidR="004D4AB1" w:rsidRPr="00CD0ED7" w:rsidRDefault="004D4AB1" w:rsidP="00827F14">
            <w:pPr>
              <w:tabs>
                <w:tab w:val="left" w:pos="503"/>
                <w:tab w:val="right" w:pos="417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D0ED7">
              <w:rPr>
                <w:rFonts w:ascii="Times New Roman" w:hAnsi="Times New Roman" w:cs="Times New Roman"/>
              </w:rPr>
              <w:t>М.П.</w:t>
            </w:r>
            <w:r w:rsidRPr="00CD0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«_11_»____01______20_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 w:rsidRPr="00CD0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_г.</w:t>
            </w:r>
          </w:p>
          <w:p w:rsidR="004D4AB1" w:rsidRPr="00CD0ED7" w:rsidRDefault="004D4AB1" w:rsidP="00827F14">
            <w:pPr>
              <w:ind w:right="-108"/>
              <w:jc w:val="right"/>
              <w:rPr>
                <w:rFonts w:ascii="Times New Roman" w:hAnsi="Times New Roman" w:cs="Times New Roman"/>
              </w:rPr>
            </w:pPr>
          </w:p>
          <w:p w:rsidR="004D4AB1" w:rsidRPr="00CD0ED7" w:rsidRDefault="004D4AB1" w:rsidP="00827F14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CD0ED7">
              <w:rPr>
                <w:rFonts w:ascii="Times New Roman" w:hAnsi="Times New Roman" w:cs="Times New Roman"/>
              </w:rPr>
              <w:t xml:space="preserve">       </w:t>
            </w:r>
            <w:r w:rsidRPr="00CD0ED7">
              <w:rPr>
                <w:rFonts w:ascii="Times New Roman" w:hAnsi="Times New Roman" w:cs="Times New Roman"/>
                <w:i/>
              </w:rPr>
              <w:t xml:space="preserve">                                              </w:t>
            </w:r>
            <w:r w:rsidRPr="00CD0ED7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</w:tr>
    </w:tbl>
    <w:p w:rsidR="004D4AB1" w:rsidRPr="00CD0ED7" w:rsidRDefault="004D4AB1" w:rsidP="004D4AB1">
      <w:pPr>
        <w:tabs>
          <w:tab w:val="left" w:pos="187"/>
          <w:tab w:val="right" w:pos="93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4D4AB1" w:rsidRPr="00CD0ED7" w:rsidRDefault="004D4AB1" w:rsidP="004D4AB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0ED7">
        <w:rPr>
          <w:rFonts w:ascii="Times New Roman" w:hAnsi="Times New Roman" w:cs="Times New Roman"/>
          <w:b/>
        </w:rPr>
        <w:t xml:space="preserve"> </w:t>
      </w:r>
      <w:r w:rsidRPr="00CD0ED7">
        <w:rPr>
          <w:rFonts w:ascii="Times New Roman" w:hAnsi="Times New Roman" w:cs="Times New Roman"/>
          <w:b/>
          <w:i/>
          <w:sz w:val="24"/>
          <w:szCs w:val="24"/>
        </w:rPr>
        <w:t>ПОЛИТИКА В ОБЛАСТИ КАЧЕСТВА</w:t>
      </w:r>
    </w:p>
    <w:p w:rsidR="004D4AB1" w:rsidRPr="00CD0ED7" w:rsidRDefault="004D4AB1" w:rsidP="004D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ГАПОУ «Байкальский базовый медицинский колледж Министерства здравоохранения Республики Бурятия» - это инновационная образовательная организация системы довузовского профессионального образования Республики Бурятия с квалифицированным кадровым потенциалом, достаточной материально-технической и учебно-методической базой и стремлением к дальнейшему развитию для последовательного повышения качества основного и дополнительного среднего медицинского образования.</w:t>
      </w:r>
    </w:p>
    <w:p w:rsidR="004D4AB1" w:rsidRPr="00CD0ED7" w:rsidRDefault="004D4AB1" w:rsidP="004D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Стратегической целью деятельности ГАПОУ «Байкальский базовый медицинский колледж МЗ РБ» руководство колледжа считает обеспечение конкурентоспособности и востребованности выпускников колледжа на рынке труда Республики Бурятия, Сибирском Федеральном округе Российской Федерации, Монголии.</w:t>
      </w:r>
    </w:p>
    <w:p w:rsidR="004D4AB1" w:rsidRPr="00CD0ED7" w:rsidRDefault="004D4AB1" w:rsidP="004D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Для достижения поставленной цели коллективу колледжа предстоит решение следующих задач:</w:t>
      </w:r>
    </w:p>
    <w:p w:rsidR="004D4AB1" w:rsidRPr="00CD0ED7" w:rsidRDefault="004D4AB1" w:rsidP="004D4AB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Организация   образовательного процесса на основе модульно – компетентностного подхода профессионального образования и федеральных государственных образовательных стандартов среднего профессионального образования   с учетом современных тенденций развития здравоохранения и образования  Российской Федерации, обеспечения высокой степени удовлетворенности потребителей и участников образовательного процесса условиями, организацией, содержанием и результатами подготовки  средних медицинских и фармацевтических работников.</w:t>
      </w:r>
    </w:p>
    <w:p w:rsidR="004D4AB1" w:rsidRPr="00CD0ED7" w:rsidRDefault="004D4AB1" w:rsidP="004D4AB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Выполнение Концепции развития ГАПОУ «Байкальский базовый медицинский колледж МЗ РБ» на 20</w:t>
      </w:r>
      <w:r>
        <w:rPr>
          <w:rFonts w:ascii="Times New Roman" w:hAnsi="Times New Roman" w:cs="Times New Roman"/>
          <w:sz w:val="24"/>
          <w:szCs w:val="24"/>
        </w:rPr>
        <w:t>18-2024</w:t>
      </w:r>
      <w:r w:rsidRPr="00CD0ED7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4D4AB1" w:rsidRPr="00CD0ED7" w:rsidRDefault="004D4AB1" w:rsidP="004D4AB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Создание условий для социальной и профессиональной адаптации, развития профессиональных компетенций и реализации творческого потенциала всех субъектов образовательного процесса.</w:t>
      </w:r>
    </w:p>
    <w:p w:rsidR="004D4AB1" w:rsidRPr="00CD0ED7" w:rsidRDefault="004D4AB1" w:rsidP="004D4AB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Дальнейшее повышение результативности системы управления колледжа на основе принципов менеджмента качества и активного вовлечения всех членов коллектива в развитие организации, улучшение и рефлексивную оценку качества подготовки выпускников.</w:t>
      </w:r>
    </w:p>
    <w:p w:rsidR="004D4AB1" w:rsidRPr="00CD0ED7" w:rsidRDefault="004D4AB1" w:rsidP="004D4AB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Интеграция и оптимизация использования всех ресурсов и опыта деятельности колледжа.</w:t>
      </w:r>
    </w:p>
    <w:p w:rsidR="004D4AB1" w:rsidRPr="00CD0ED7" w:rsidRDefault="004D4AB1" w:rsidP="004D4AB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Дальнейшее развитие сетевого, общественно-частного партнерства с организациями образования, здравоохранения России и Монголии с целью совершенствования кластерной политики колледжа.</w:t>
      </w:r>
    </w:p>
    <w:p w:rsidR="004D4AB1" w:rsidRPr="00CD0ED7" w:rsidRDefault="004D4AB1" w:rsidP="004D4AB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Обеспечение комплексной безопасности, сохранения и укрепление физического, психического и социального здоровья всех субъектов образовательного процесса.</w:t>
      </w:r>
    </w:p>
    <w:p w:rsidR="004D4AB1" w:rsidRPr="00CD0ED7" w:rsidRDefault="004D4AB1" w:rsidP="004D4AB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Дальнейшее развитие материально-технической базы и информационно-технического сопровождения деятельности колледжа.</w:t>
      </w:r>
    </w:p>
    <w:p w:rsidR="004D4AB1" w:rsidRPr="00CD0ED7" w:rsidRDefault="004D4AB1" w:rsidP="004D4AB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>Активизация и развитие новых видов деятельности, приносящих доход.</w:t>
      </w:r>
    </w:p>
    <w:p w:rsidR="004D4AB1" w:rsidRPr="00CD0ED7" w:rsidRDefault="004D4AB1" w:rsidP="004D4AB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D7">
        <w:rPr>
          <w:rFonts w:ascii="Times New Roman" w:hAnsi="Times New Roman" w:cs="Times New Roman"/>
          <w:sz w:val="24"/>
          <w:szCs w:val="24"/>
        </w:rPr>
        <w:t xml:space="preserve">Самооценка деятельности колледжа, подготовка и прохождение профессионально-общественной аккредитации основных профессиональных образовательных программ и сертификационного   аудита   системы менеджмента качества на соответствие </w:t>
      </w:r>
      <w:r w:rsidRPr="00CD0ED7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CD0ED7">
        <w:rPr>
          <w:rFonts w:ascii="Times New Roman" w:hAnsi="Times New Roman" w:cs="Times New Roman"/>
          <w:sz w:val="24"/>
          <w:szCs w:val="24"/>
        </w:rPr>
        <w:t xml:space="preserve"> 9001:2015.</w:t>
      </w:r>
    </w:p>
    <w:p w:rsidR="004D4AB1" w:rsidRPr="00CD0ED7" w:rsidRDefault="004D4AB1" w:rsidP="004D4AB1">
      <w:pPr>
        <w:pStyle w:val="a4"/>
        <w:spacing w:after="0" w:line="240" w:lineRule="auto"/>
        <w:ind w:left="0" w:firstLine="69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0ED7">
        <w:rPr>
          <w:rFonts w:ascii="Times New Roman" w:hAnsi="Times New Roman" w:cs="Times New Roman"/>
          <w:b/>
          <w:i/>
          <w:sz w:val="24"/>
          <w:szCs w:val="24"/>
        </w:rPr>
        <w:t xml:space="preserve">Опираясь на традиции, профессионализм и трудолюбие членов коллектива, руководство берет на себя ответственность за реализацию </w:t>
      </w:r>
    </w:p>
    <w:p w:rsidR="004D4AB1" w:rsidRPr="00CD0ED7" w:rsidRDefault="004D4AB1" w:rsidP="004D4AB1">
      <w:pPr>
        <w:pStyle w:val="a4"/>
        <w:spacing w:after="0" w:line="240" w:lineRule="auto"/>
        <w:ind w:left="0" w:firstLine="69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0ED7">
        <w:rPr>
          <w:rFonts w:ascii="Times New Roman" w:hAnsi="Times New Roman" w:cs="Times New Roman"/>
          <w:b/>
          <w:i/>
          <w:sz w:val="24"/>
          <w:szCs w:val="24"/>
        </w:rPr>
        <w:t>Политики в области качества</w:t>
      </w:r>
      <w:r w:rsidRPr="00CD0ED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4D4AB1" w:rsidRPr="00CD0ED7" w:rsidSect="001C52C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726B"/>
    <w:multiLevelType w:val="hybridMultilevel"/>
    <w:tmpl w:val="931ACF3C"/>
    <w:lvl w:ilvl="0" w:tplc="181C54A8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9288A"/>
    <w:multiLevelType w:val="hybridMultilevel"/>
    <w:tmpl w:val="1DC68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44D00"/>
    <w:multiLevelType w:val="hybridMultilevel"/>
    <w:tmpl w:val="7A6AB10E"/>
    <w:lvl w:ilvl="0" w:tplc="DC006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06465"/>
    <w:multiLevelType w:val="hybridMultilevel"/>
    <w:tmpl w:val="968C26C2"/>
    <w:lvl w:ilvl="0" w:tplc="E4C4C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2001F"/>
    <w:multiLevelType w:val="hybridMultilevel"/>
    <w:tmpl w:val="87F2CF68"/>
    <w:lvl w:ilvl="0" w:tplc="DC006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D4A5F"/>
    <w:multiLevelType w:val="hybridMultilevel"/>
    <w:tmpl w:val="CDD6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E5BA3"/>
    <w:multiLevelType w:val="hybridMultilevel"/>
    <w:tmpl w:val="79D680FE"/>
    <w:lvl w:ilvl="0" w:tplc="DC006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4737F"/>
    <w:multiLevelType w:val="hybridMultilevel"/>
    <w:tmpl w:val="5998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9A"/>
    <w:rsid w:val="000E27B0"/>
    <w:rsid w:val="001C52C8"/>
    <w:rsid w:val="00234216"/>
    <w:rsid w:val="0023469A"/>
    <w:rsid w:val="00246B2E"/>
    <w:rsid w:val="00264515"/>
    <w:rsid w:val="00393162"/>
    <w:rsid w:val="004734F1"/>
    <w:rsid w:val="004C79E8"/>
    <w:rsid w:val="004D4AB1"/>
    <w:rsid w:val="00567ED3"/>
    <w:rsid w:val="00582C8B"/>
    <w:rsid w:val="007D13F8"/>
    <w:rsid w:val="00A44628"/>
    <w:rsid w:val="00A748E1"/>
    <w:rsid w:val="00AB57E6"/>
    <w:rsid w:val="00D7184F"/>
    <w:rsid w:val="00E12F0F"/>
    <w:rsid w:val="00E5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01796B"/>
  <w15:chartTrackingRefBased/>
  <w15:docId w15:val="{DE9B8085-411E-4B24-8651-F8957084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5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C5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1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G</dc:creator>
  <cp:keywords/>
  <dc:description/>
  <cp:lastModifiedBy>2 БММК</cp:lastModifiedBy>
  <cp:revision>6</cp:revision>
  <dcterms:created xsi:type="dcterms:W3CDTF">2020-12-09T01:16:00Z</dcterms:created>
  <dcterms:modified xsi:type="dcterms:W3CDTF">2021-12-03T02:49:00Z</dcterms:modified>
</cp:coreProperties>
</file>