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0A9" w:rsidRPr="00D55835" w:rsidRDefault="004B1DBF" w:rsidP="00FC7AF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ДОГОВОР N </w:t>
      </w:r>
      <w:r w:rsidR="00163CD7">
        <w:rPr>
          <w:rFonts w:ascii="Times New Roman" w:hAnsi="Times New Roman" w:cs="Times New Roman"/>
          <w:b/>
          <w:bCs/>
          <w:sz w:val="24"/>
          <w:szCs w:val="24"/>
        </w:rPr>
        <w:t>______ \ 20____</w:t>
      </w:r>
      <w:r w:rsidR="009D4774" w:rsidRPr="00D55835">
        <w:rPr>
          <w:rFonts w:ascii="Times New Roman" w:hAnsi="Times New Roman" w:cs="Times New Roman"/>
          <w:b/>
          <w:bCs/>
          <w:sz w:val="24"/>
          <w:szCs w:val="24"/>
        </w:rPr>
        <w:t xml:space="preserve"> \ ДПО</w:t>
      </w:r>
      <w:r w:rsidR="00817986">
        <w:rPr>
          <w:rFonts w:ascii="Times New Roman" w:hAnsi="Times New Roman" w:cs="Times New Roman"/>
          <w:b/>
          <w:bCs/>
          <w:sz w:val="24"/>
          <w:szCs w:val="24"/>
        </w:rPr>
        <w:t>\С</w:t>
      </w:r>
    </w:p>
    <w:p w:rsidR="00F770A9" w:rsidRPr="00D55835" w:rsidRDefault="00F770A9" w:rsidP="000F67E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5835">
        <w:rPr>
          <w:rFonts w:ascii="Times New Roman" w:hAnsi="Times New Roman" w:cs="Times New Roman"/>
          <w:b/>
          <w:bCs/>
          <w:sz w:val="24"/>
          <w:szCs w:val="24"/>
        </w:rPr>
        <w:t>об оказании услуг по дополнительным</w:t>
      </w:r>
    </w:p>
    <w:p w:rsidR="00F770A9" w:rsidRPr="00D55835" w:rsidRDefault="00F770A9" w:rsidP="000F67E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5835">
        <w:rPr>
          <w:rFonts w:ascii="Times New Roman" w:hAnsi="Times New Roman" w:cs="Times New Roman"/>
          <w:b/>
          <w:bCs/>
          <w:sz w:val="24"/>
          <w:szCs w:val="24"/>
        </w:rPr>
        <w:t>образовательным программам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70A9" w:rsidRPr="00D55835" w:rsidRDefault="000A57D8" w:rsidP="000F67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F770A9" w:rsidRPr="00D55835">
        <w:rPr>
          <w:rFonts w:ascii="Times New Roman" w:hAnsi="Times New Roman" w:cs="Times New Roman"/>
          <w:sz w:val="24"/>
          <w:szCs w:val="24"/>
          <w:u w:val="single"/>
        </w:rPr>
        <w:t>п.Селенгинск</w:t>
      </w:r>
      <w:r w:rsidR="00F770A9" w:rsidRPr="00D558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7421D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B4898">
        <w:rPr>
          <w:rFonts w:ascii="Times New Roman" w:hAnsi="Times New Roman" w:cs="Times New Roman"/>
          <w:sz w:val="24"/>
          <w:szCs w:val="24"/>
        </w:rPr>
        <w:t xml:space="preserve">      </w:t>
      </w:r>
      <w:r w:rsidR="001D5063">
        <w:rPr>
          <w:rFonts w:ascii="Times New Roman" w:hAnsi="Times New Roman" w:cs="Times New Roman"/>
          <w:sz w:val="24"/>
          <w:szCs w:val="24"/>
          <w:u w:val="single"/>
        </w:rPr>
        <w:t xml:space="preserve">«  </w:t>
      </w:r>
      <w:r w:rsidR="008763A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205F9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082D9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1D506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770A9" w:rsidRPr="006B4898">
        <w:rPr>
          <w:rFonts w:ascii="Times New Roman" w:hAnsi="Times New Roman" w:cs="Times New Roman"/>
          <w:sz w:val="24"/>
          <w:szCs w:val="24"/>
          <w:u w:val="single"/>
        </w:rPr>
        <w:t xml:space="preserve"> »</w:t>
      </w:r>
      <w:r w:rsidR="004B1DB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76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763A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205F9">
        <w:rPr>
          <w:rFonts w:ascii="Times New Roman" w:hAnsi="Times New Roman" w:cs="Times New Roman"/>
          <w:sz w:val="24"/>
          <w:szCs w:val="24"/>
          <w:u w:val="single"/>
        </w:rPr>
        <w:t xml:space="preserve">            __20    </w:t>
      </w:r>
      <w:r w:rsidR="008763A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D26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770A9" w:rsidRPr="006B4898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="00F770A9" w:rsidRPr="00D5583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770A9" w:rsidRPr="00D55835" w:rsidRDefault="00F770A9" w:rsidP="000F67E4">
      <w:pPr>
        <w:pStyle w:val="ConsPlusNonformat"/>
        <w:rPr>
          <w:rFonts w:ascii="Times New Roman" w:hAnsi="Times New Roman" w:cs="Times New Roman"/>
        </w:rPr>
      </w:pPr>
      <w:r w:rsidRPr="00D55835">
        <w:rPr>
          <w:rFonts w:ascii="Times New Roman" w:hAnsi="Times New Roman" w:cs="Times New Roman"/>
        </w:rPr>
        <w:t xml:space="preserve">(место заключения договора)                                                                 </w:t>
      </w:r>
      <w:r w:rsidR="007421D2">
        <w:rPr>
          <w:rFonts w:ascii="Times New Roman" w:hAnsi="Times New Roman" w:cs="Times New Roman"/>
        </w:rPr>
        <w:t xml:space="preserve">                 </w:t>
      </w:r>
      <w:r w:rsidR="000A57D8">
        <w:rPr>
          <w:rFonts w:ascii="Times New Roman" w:hAnsi="Times New Roman" w:cs="Times New Roman"/>
        </w:rPr>
        <w:t xml:space="preserve">     </w:t>
      </w:r>
      <w:r w:rsidRPr="00D55835">
        <w:rPr>
          <w:rFonts w:ascii="Times New Roman" w:hAnsi="Times New Roman" w:cs="Times New Roman"/>
        </w:rPr>
        <w:t xml:space="preserve">   (дата заключения договора)</w:t>
      </w:r>
    </w:p>
    <w:p w:rsidR="00F770A9" w:rsidRPr="00D55835" w:rsidRDefault="00F770A9" w:rsidP="000F67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770A9" w:rsidRPr="00D55835" w:rsidRDefault="00F770A9" w:rsidP="000F67E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55835">
        <w:rPr>
          <w:rFonts w:ascii="Times New Roman" w:hAnsi="Times New Roman"/>
          <w:sz w:val="24"/>
          <w:szCs w:val="24"/>
        </w:rPr>
        <w:t xml:space="preserve">          Государственное автономное </w:t>
      </w:r>
      <w:r w:rsidR="00A52CAF" w:rsidRPr="00D55835">
        <w:rPr>
          <w:rFonts w:ascii="Times New Roman" w:hAnsi="Times New Roman"/>
          <w:sz w:val="24"/>
          <w:szCs w:val="24"/>
        </w:rPr>
        <w:t xml:space="preserve">профессиональное </w:t>
      </w:r>
      <w:r w:rsidRPr="00D55835">
        <w:rPr>
          <w:rFonts w:ascii="Times New Roman" w:hAnsi="Times New Roman"/>
          <w:sz w:val="24"/>
          <w:szCs w:val="24"/>
        </w:rPr>
        <w:t>обр</w:t>
      </w:r>
      <w:r w:rsidR="000F67E4">
        <w:rPr>
          <w:rFonts w:ascii="Times New Roman" w:hAnsi="Times New Roman"/>
          <w:sz w:val="24"/>
          <w:szCs w:val="24"/>
        </w:rPr>
        <w:t xml:space="preserve">азовательное учреждение </w:t>
      </w:r>
      <w:r w:rsidRPr="00D55835">
        <w:rPr>
          <w:rFonts w:ascii="Times New Roman" w:hAnsi="Times New Roman"/>
          <w:sz w:val="24"/>
          <w:szCs w:val="24"/>
        </w:rPr>
        <w:t>«Байкальский базовый медицинский колледж Министерства здравоохранения Республики Бурятия» (далее-образовательная организация), действующее на основании лицензии се</w:t>
      </w:r>
      <w:r w:rsidR="00A52CAF" w:rsidRPr="00D55835">
        <w:rPr>
          <w:rFonts w:ascii="Times New Roman" w:hAnsi="Times New Roman"/>
          <w:sz w:val="24"/>
          <w:szCs w:val="24"/>
        </w:rPr>
        <w:t>рии лицензии серии 03Л01 №000</w:t>
      </w:r>
      <w:r w:rsidRPr="00D55835">
        <w:rPr>
          <w:rFonts w:ascii="Times New Roman" w:hAnsi="Times New Roman"/>
          <w:sz w:val="24"/>
          <w:szCs w:val="24"/>
        </w:rPr>
        <w:t>1</w:t>
      </w:r>
      <w:r w:rsidR="00A52CAF" w:rsidRPr="00D55835">
        <w:rPr>
          <w:rFonts w:ascii="Times New Roman" w:hAnsi="Times New Roman"/>
          <w:sz w:val="24"/>
          <w:szCs w:val="24"/>
        </w:rPr>
        <w:t>121, регистрационный № 2568 от 18 апреля 2016</w:t>
      </w:r>
      <w:r w:rsidRPr="00D55835">
        <w:rPr>
          <w:rFonts w:ascii="Times New Roman" w:hAnsi="Times New Roman"/>
          <w:sz w:val="24"/>
          <w:szCs w:val="24"/>
        </w:rPr>
        <w:t xml:space="preserve"> г., выданной  Министерством образования и науки Республики Бурятия, в лице директора,</w:t>
      </w:r>
      <w:r w:rsidR="006B4898">
        <w:rPr>
          <w:rFonts w:ascii="Times New Roman" w:hAnsi="Times New Roman"/>
          <w:sz w:val="24"/>
          <w:szCs w:val="24"/>
        </w:rPr>
        <w:t xml:space="preserve"> </w:t>
      </w:r>
      <w:r w:rsidR="00D53F90">
        <w:rPr>
          <w:rFonts w:ascii="Times New Roman" w:hAnsi="Times New Roman"/>
          <w:sz w:val="24"/>
          <w:szCs w:val="24"/>
        </w:rPr>
        <w:t>Михайловой Любовь Намхаевны</w:t>
      </w:r>
      <w:r w:rsidRPr="00D55835">
        <w:rPr>
          <w:rFonts w:ascii="Times New Roman" w:hAnsi="Times New Roman"/>
          <w:sz w:val="24"/>
          <w:szCs w:val="24"/>
        </w:rPr>
        <w:t>,</w:t>
      </w:r>
      <w:r w:rsidR="009D4774" w:rsidRPr="00D55835">
        <w:rPr>
          <w:rFonts w:ascii="Times New Roman" w:hAnsi="Times New Roman"/>
          <w:sz w:val="24"/>
          <w:szCs w:val="24"/>
        </w:rPr>
        <w:t xml:space="preserve"> действующего</w:t>
      </w:r>
      <w:r w:rsidR="006B4898">
        <w:rPr>
          <w:rFonts w:ascii="Times New Roman" w:hAnsi="Times New Roman"/>
          <w:sz w:val="24"/>
          <w:szCs w:val="24"/>
        </w:rPr>
        <w:t xml:space="preserve"> (ей)</w:t>
      </w:r>
      <w:r w:rsidR="009D4774" w:rsidRPr="00D55835">
        <w:rPr>
          <w:rFonts w:ascii="Times New Roman" w:hAnsi="Times New Roman"/>
          <w:sz w:val="24"/>
          <w:szCs w:val="24"/>
        </w:rPr>
        <w:t xml:space="preserve"> на основании Устава</w:t>
      </w:r>
      <w:r w:rsidRPr="00D55835">
        <w:rPr>
          <w:rFonts w:ascii="Times New Roman" w:hAnsi="Times New Roman"/>
          <w:sz w:val="24"/>
          <w:szCs w:val="24"/>
        </w:rPr>
        <w:t xml:space="preserve"> именуемое в дальнейшем «</w:t>
      </w:r>
      <w:r w:rsidR="00EF69C0" w:rsidRPr="00D55835">
        <w:rPr>
          <w:rFonts w:ascii="Times New Roman" w:hAnsi="Times New Roman"/>
          <w:sz w:val="24"/>
          <w:szCs w:val="24"/>
        </w:rPr>
        <w:t xml:space="preserve">Исполнитель», </w:t>
      </w:r>
      <w:r w:rsidR="009D4774" w:rsidRPr="00D55835">
        <w:rPr>
          <w:rFonts w:ascii="Times New Roman" w:hAnsi="Times New Roman"/>
          <w:sz w:val="24"/>
          <w:szCs w:val="24"/>
        </w:rPr>
        <w:t>и</w:t>
      </w:r>
      <w:r w:rsidR="00A91DC6">
        <w:rPr>
          <w:rFonts w:ascii="Times New Roman" w:hAnsi="Times New Roman"/>
          <w:sz w:val="24"/>
          <w:szCs w:val="24"/>
        </w:rPr>
        <w:t xml:space="preserve">  </w:t>
      </w:r>
      <w:r w:rsidR="00D04F03">
        <w:rPr>
          <w:rFonts w:ascii="Times New Roman" w:hAnsi="Times New Roman"/>
          <w:sz w:val="24"/>
          <w:szCs w:val="24"/>
        </w:rPr>
        <w:t xml:space="preserve"> </w:t>
      </w:r>
      <w:r w:rsidR="003205F9">
        <w:rPr>
          <w:rStyle w:val="FontStyle11"/>
          <w:i/>
          <w:sz w:val="24"/>
          <w:szCs w:val="24"/>
        </w:rPr>
        <w:t>__________________________________</w:t>
      </w:r>
      <w:r w:rsidR="00731DBC">
        <w:rPr>
          <w:rStyle w:val="FontStyle11"/>
          <w:i/>
          <w:sz w:val="24"/>
          <w:szCs w:val="24"/>
        </w:rPr>
        <w:t>_____________</w:t>
      </w:r>
      <w:r w:rsidR="003205F9">
        <w:rPr>
          <w:rStyle w:val="FontStyle11"/>
          <w:i/>
          <w:sz w:val="24"/>
          <w:szCs w:val="24"/>
        </w:rPr>
        <w:t>______</w:t>
      </w:r>
      <w:r w:rsidR="00E7029E">
        <w:rPr>
          <w:rStyle w:val="FontStyle11"/>
          <w:i/>
          <w:sz w:val="24"/>
          <w:szCs w:val="24"/>
        </w:rPr>
        <w:t>__</w:t>
      </w:r>
      <w:r w:rsidR="003205F9">
        <w:rPr>
          <w:rStyle w:val="FontStyle11"/>
          <w:i/>
          <w:sz w:val="24"/>
          <w:szCs w:val="24"/>
        </w:rPr>
        <w:t>__</w:t>
      </w:r>
      <w:r w:rsidR="00AE36FC" w:rsidRPr="007F1BF5">
        <w:rPr>
          <w:rStyle w:val="FontStyle11"/>
          <w:i/>
          <w:sz w:val="24"/>
          <w:szCs w:val="24"/>
        </w:rPr>
        <w:t xml:space="preserve"> </w:t>
      </w:r>
      <w:r w:rsidR="002C20F0" w:rsidRPr="00D55835">
        <w:rPr>
          <w:rFonts w:ascii="Times New Roman" w:hAnsi="Times New Roman"/>
          <w:sz w:val="24"/>
          <w:szCs w:val="24"/>
        </w:rPr>
        <w:t>именуемая</w:t>
      </w:r>
      <w:r w:rsidR="009D4774" w:rsidRPr="00D55835">
        <w:rPr>
          <w:rFonts w:ascii="Times New Roman" w:hAnsi="Times New Roman"/>
          <w:sz w:val="24"/>
          <w:szCs w:val="24"/>
        </w:rPr>
        <w:t xml:space="preserve"> (ый)</w:t>
      </w:r>
      <w:r w:rsidR="002C20F0" w:rsidRPr="00D55835">
        <w:rPr>
          <w:rFonts w:ascii="Times New Roman" w:hAnsi="Times New Roman"/>
          <w:sz w:val="24"/>
          <w:szCs w:val="24"/>
        </w:rPr>
        <w:t xml:space="preserve"> в дальнейшем</w:t>
      </w:r>
      <w:r w:rsidR="00741134" w:rsidRPr="00D55835">
        <w:rPr>
          <w:rFonts w:ascii="Times New Roman" w:hAnsi="Times New Roman"/>
          <w:sz w:val="24"/>
          <w:szCs w:val="24"/>
        </w:rPr>
        <w:t xml:space="preserve"> </w:t>
      </w:r>
      <w:r w:rsidR="009D4774" w:rsidRPr="00D55835">
        <w:rPr>
          <w:rFonts w:ascii="Times New Roman" w:hAnsi="Times New Roman"/>
          <w:sz w:val="24"/>
          <w:szCs w:val="24"/>
        </w:rPr>
        <w:t>«</w:t>
      </w:r>
      <w:r w:rsidRPr="00D55835">
        <w:rPr>
          <w:rFonts w:ascii="Times New Roman" w:hAnsi="Times New Roman"/>
          <w:sz w:val="24"/>
          <w:szCs w:val="24"/>
        </w:rPr>
        <w:t>Заказчик</w:t>
      </w:r>
      <w:r w:rsidR="009D4774" w:rsidRPr="00D55835">
        <w:rPr>
          <w:rFonts w:ascii="Times New Roman" w:hAnsi="Times New Roman"/>
          <w:sz w:val="24"/>
          <w:szCs w:val="24"/>
        </w:rPr>
        <w:t>»</w:t>
      </w:r>
      <w:r w:rsidRPr="00D55835">
        <w:rPr>
          <w:rFonts w:ascii="Times New Roman" w:hAnsi="Times New Roman"/>
          <w:sz w:val="24"/>
          <w:szCs w:val="24"/>
        </w:rPr>
        <w:t>, совместно именуемые Стороны, заключили настоящий Договор о нижеследующем:</w:t>
      </w:r>
    </w:p>
    <w:p w:rsidR="009D4774" w:rsidRPr="00D55835" w:rsidRDefault="009D4774" w:rsidP="000F67E4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F770A9" w:rsidRPr="00D55835" w:rsidRDefault="00F770A9" w:rsidP="000F67E4">
      <w:pPr>
        <w:pStyle w:val="ConsPlusNormal"/>
        <w:numPr>
          <w:ilvl w:val="0"/>
          <w:numId w:val="1"/>
        </w:numPr>
        <w:ind w:left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9D4774" w:rsidRPr="00D55835" w:rsidRDefault="009D4774" w:rsidP="000F67E4">
      <w:pPr>
        <w:pStyle w:val="ConsPlusNormal"/>
        <w:outlineLvl w:val="1"/>
        <w:rPr>
          <w:rFonts w:ascii="Times New Roman" w:hAnsi="Times New Roman" w:cs="Times New Roman"/>
          <w:sz w:val="16"/>
          <w:szCs w:val="16"/>
        </w:rPr>
      </w:pPr>
    </w:p>
    <w:p w:rsidR="00F770A9" w:rsidRPr="00D55835" w:rsidRDefault="00F770A9" w:rsidP="000F67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 xml:space="preserve">    1.1.  Исполнитель обязуется предоставить образовательную услугу, а Заказчик        обязуется оплатить образовательную услуг по предоставлению специалист</w:t>
      </w:r>
      <w:r w:rsidR="002C20F0" w:rsidRPr="00D55835">
        <w:rPr>
          <w:rFonts w:ascii="Times New Roman" w:hAnsi="Times New Roman" w:cs="Times New Roman"/>
          <w:sz w:val="24"/>
          <w:szCs w:val="24"/>
        </w:rPr>
        <w:t>у</w:t>
      </w:r>
      <w:r w:rsidR="00A52CAF" w:rsidRPr="00D55835">
        <w:rPr>
          <w:rFonts w:ascii="Times New Roman" w:hAnsi="Times New Roman" w:cs="Times New Roman"/>
          <w:sz w:val="24"/>
          <w:szCs w:val="24"/>
        </w:rPr>
        <w:t xml:space="preserve"> по программе дополнительного профессионального образования профессиональной переподготовки</w:t>
      </w:r>
      <w:r w:rsidR="00433330" w:rsidRPr="00D55835">
        <w:rPr>
          <w:rFonts w:ascii="Times New Roman" w:hAnsi="Times New Roman" w:cs="Times New Roman"/>
          <w:sz w:val="24"/>
          <w:szCs w:val="24"/>
        </w:rPr>
        <w:t>:</w:t>
      </w:r>
      <w:r w:rsidRPr="00D558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9C0" w:rsidRPr="00072AE4" w:rsidRDefault="00EF69C0" w:rsidP="000F67E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5835">
        <w:rPr>
          <w:rFonts w:ascii="Times New Roman" w:hAnsi="Times New Roman" w:cs="Times New Roman"/>
          <w:sz w:val="24"/>
          <w:szCs w:val="24"/>
        </w:rPr>
        <w:t xml:space="preserve">Ф.И.О. </w:t>
      </w:r>
      <w:r w:rsidR="000F67E4" w:rsidRPr="00D55835">
        <w:rPr>
          <w:rFonts w:ascii="Times New Roman" w:hAnsi="Times New Roman" w:cs="Times New Roman"/>
          <w:sz w:val="24"/>
          <w:szCs w:val="24"/>
        </w:rPr>
        <w:t xml:space="preserve"> </w:t>
      </w:r>
      <w:r w:rsidR="003205F9">
        <w:rPr>
          <w:rStyle w:val="FontStyle11"/>
          <w:i/>
          <w:sz w:val="24"/>
          <w:szCs w:val="24"/>
        </w:rPr>
        <w:t>___________________________________________________________________________</w:t>
      </w:r>
    </w:p>
    <w:p w:rsidR="00067811" w:rsidRPr="00802E56" w:rsidRDefault="00B76F74" w:rsidP="000F67E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2E56">
        <w:rPr>
          <w:rFonts w:ascii="Times New Roman" w:hAnsi="Times New Roman" w:cs="Times New Roman"/>
          <w:sz w:val="24"/>
          <w:szCs w:val="24"/>
          <w:u w:val="single"/>
        </w:rPr>
        <w:t>по специальности</w:t>
      </w:r>
      <w:r w:rsidR="00680042">
        <w:rPr>
          <w:rFonts w:ascii="Times New Roman" w:hAnsi="Times New Roman" w:cs="Times New Roman"/>
          <w:sz w:val="24"/>
          <w:szCs w:val="24"/>
          <w:u w:val="single"/>
        </w:rPr>
        <w:t>:_</w:t>
      </w:r>
      <w:r w:rsidR="008A0005">
        <w:rPr>
          <w:rFonts w:ascii="Times New Roman" w:hAnsi="Times New Roman" w:cs="Times New Roman"/>
          <w:sz w:val="24"/>
          <w:szCs w:val="24"/>
          <w:u w:val="single"/>
        </w:rPr>
        <w:t xml:space="preserve"> Сестринсоке дело__________________________</w:t>
      </w:r>
      <w:r w:rsidR="003205F9"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</w:p>
    <w:p w:rsidR="00F770A9" w:rsidRPr="00D55835" w:rsidRDefault="00B76F74" w:rsidP="000F67E4">
      <w:pPr>
        <w:pStyle w:val="ConsPlusNonformat"/>
        <w:jc w:val="both"/>
        <w:rPr>
          <w:rFonts w:ascii="Times New Roman" w:hAnsi="Times New Roman" w:cs="Times New Roman"/>
          <w:sz w:val="18"/>
        </w:rPr>
      </w:pPr>
      <w:r w:rsidRPr="00D55835">
        <w:rPr>
          <w:rFonts w:ascii="Times New Roman" w:hAnsi="Times New Roman" w:cs="Times New Roman"/>
          <w:sz w:val="24"/>
          <w:szCs w:val="24"/>
        </w:rPr>
        <w:t xml:space="preserve"> </w:t>
      </w:r>
      <w:r w:rsidR="00F770A9" w:rsidRPr="00D55835">
        <w:rPr>
          <w:rFonts w:ascii="Times New Roman" w:hAnsi="Times New Roman" w:cs="Times New Roman"/>
          <w:sz w:val="18"/>
        </w:rPr>
        <w:t>(наименование дополнительной образовательной программы; 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</w:r>
    </w:p>
    <w:p w:rsidR="00F770A9" w:rsidRPr="00D55835" w:rsidRDefault="00F770A9" w:rsidP="000F67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Исполнителя.</w:t>
      </w:r>
    </w:p>
    <w:p w:rsidR="00BA1579" w:rsidRPr="00D55835" w:rsidRDefault="00F770A9" w:rsidP="000F67E4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5835">
        <w:rPr>
          <w:rFonts w:ascii="Times New Roman" w:hAnsi="Times New Roman" w:cs="Times New Roman"/>
          <w:sz w:val="24"/>
          <w:szCs w:val="24"/>
        </w:rPr>
        <w:t>1.2. Срок обучения по индивидуальному учебному плану, в том числе ускоренному обучению, составляет</w:t>
      </w:r>
      <w:r w:rsidR="00816B07" w:rsidRPr="00D5583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67811" w:rsidRPr="00D558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E40E1">
        <w:rPr>
          <w:rFonts w:ascii="Times New Roman" w:hAnsi="Times New Roman" w:cs="Times New Roman"/>
          <w:sz w:val="24"/>
          <w:szCs w:val="24"/>
          <w:u w:val="single"/>
        </w:rPr>
        <w:t xml:space="preserve">с « </w:t>
      </w:r>
      <w:r w:rsidR="003579E9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8A00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E40E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3579E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="00EF69C0" w:rsidRPr="00D55835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8A0005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3205F9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3579E9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1E76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76BA7">
        <w:rPr>
          <w:rFonts w:ascii="Times New Roman" w:hAnsi="Times New Roman" w:cs="Times New Roman"/>
          <w:sz w:val="24"/>
          <w:szCs w:val="24"/>
          <w:u w:val="single"/>
        </w:rPr>
        <w:t>го</w:t>
      </w:r>
      <w:r w:rsidR="003205F9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="00EF69C0" w:rsidRPr="00D55835">
        <w:rPr>
          <w:rFonts w:ascii="Times New Roman" w:hAnsi="Times New Roman" w:cs="Times New Roman"/>
          <w:sz w:val="24"/>
          <w:szCs w:val="24"/>
          <w:u w:val="single"/>
        </w:rPr>
        <w:t xml:space="preserve"> по</w:t>
      </w:r>
      <w:r w:rsidR="00DE40E1">
        <w:rPr>
          <w:rFonts w:ascii="Times New Roman" w:hAnsi="Times New Roman" w:cs="Times New Roman"/>
          <w:sz w:val="24"/>
          <w:szCs w:val="24"/>
          <w:u w:val="single"/>
        </w:rPr>
        <w:t xml:space="preserve"> « </w:t>
      </w:r>
      <w:r w:rsidR="003579E9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DE40E1">
        <w:rPr>
          <w:rFonts w:ascii="Times New Roman" w:hAnsi="Times New Roman" w:cs="Times New Roman"/>
          <w:sz w:val="24"/>
          <w:szCs w:val="24"/>
          <w:u w:val="single"/>
        </w:rPr>
        <w:t xml:space="preserve"> »</w:t>
      </w:r>
      <w:r w:rsidR="008A00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579E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="001E7628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3579E9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8A00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76B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C20F0" w:rsidRPr="00D55835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876BA7">
        <w:rPr>
          <w:rFonts w:ascii="Times New Roman" w:hAnsi="Times New Roman" w:cs="Times New Roman"/>
          <w:sz w:val="24"/>
          <w:szCs w:val="24"/>
          <w:u w:val="single"/>
        </w:rPr>
        <w:t>ода</w:t>
      </w:r>
      <w:r w:rsidR="002C20F0" w:rsidRPr="00D5583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770A9" w:rsidRPr="00D55835" w:rsidRDefault="00F770A9" w:rsidP="000F67E4">
      <w:pPr>
        <w:pStyle w:val="ConsPlusNormal"/>
        <w:jc w:val="both"/>
        <w:rPr>
          <w:rFonts w:ascii="Times New Roman" w:hAnsi="Times New Roman" w:cs="Times New Roman"/>
        </w:rPr>
      </w:pPr>
      <w:r w:rsidRPr="00D55835">
        <w:rPr>
          <w:rFonts w:ascii="Times New Roman" w:hAnsi="Times New Roman" w:cs="Times New Roman"/>
          <w:sz w:val="24"/>
          <w:szCs w:val="24"/>
        </w:rPr>
        <w:t xml:space="preserve">  (</w:t>
      </w:r>
      <w:r w:rsidRPr="00D55835">
        <w:rPr>
          <w:rFonts w:ascii="Times New Roman" w:hAnsi="Times New Roman" w:cs="Times New Roman"/>
        </w:rPr>
        <w:t>указывается количество месяцев, лет или период)</w:t>
      </w:r>
    </w:p>
    <w:p w:rsidR="00F770A9" w:rsidRPr="00D55835" w:rsidRDefault="00F770A9" w:rsidP="000F67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 xml:space="preserve">    1.3. После освоения образовательной программы и успешного про</w:t>
      </w:r>
      <w:r w:rsidR="003579E9">
        <w:rPr>
          <w:rFonts w:ascii="Times New Roman" w:hAnsi="Times New Roman" w:cs="Times New Roman"/>
          <w:sz w:val="24"/>
          <w:szCs w:val="24"/>
        </w:rPr>
        <w:t xml:space="preserve">хождения </w:t>
      </w:r>
      <w:r w:rsidRPr="00D55835">
        <w:rPr>
          <w:rFonts w:ascii="Times New Roman" w:hAnsi="Times New Roman" w:cs="Times New Roman"/>
          <w:sz w:val="24"/>
          <w:szCs w:val="24"/>
        </w:rPr>
        <w:t xml:space="preserve">итоговой  аттестации Специалисту </w:t>
      </w:r>
      <w:r w:rsidR="008A0005">
        <w:rPr>
          <w:rFonts w:ascii="Times New Roman" w:hAnsi="Times New Roman" w:cs="Times New Roman"/>
          <w:sz w:val="24"/>
          <w:szCs w:val="24"/>
        </w:rPr>
        <w:t>выдается Д</w:t>
      </w:r>
      <w:r w:rsidR="00B563C9" w:rsidRPr="003205F9">
        <w:rPr>
          <w:rFonts w:ascii="Times New Roman" w:hAnsi="Times New Roman" w:cs="Times New Roman"/>
          <w:sz w:val="26"/>
          <w:szCs w:val="26"/>
        </w:rPr>
        <w:t xml:space="preserve">иплом </w:t>
      </w:r>
      <w:r w:rsidR="003579E9">
        <w:rPr>
          <w:rFonts w:ascii="Times New Roman" w:hAnsi="Times New Roman" w:cs="Times New Roman"/>
          <w:sz w:val="26"/>
          <w:szCs w:val="26"/>
        </w:rPr>
        <w:t>о профессиональной перепо</w:t>
      </w:r>
      <w:r w:rsidR="008A0005">
        <w:rPr>
          <w:rFonts w:ascii="Times New Roman" w:hAnsi="Times New Roman" w:cs="Times New Roman"/>
          <w:sz w:val="26"/>
          <w:szCs w:val="26"/>
        </w:rPr>
        <w:t>дготовке</w:t>
      </w:r>
      <w:r w:rsidR="00680042" w:rsidRPr="001000C5">
        <w:rPr>
          <w:rFonts w:ascii="Times New Roman" w:hAnsi="Times New Roman" w:cs="Times New Roman"/>
          <w:sz w:val="24"/>
          <w:szCs w:val="24"/>
        </w:rPr>
        <w:t>\</w:t>
      </w:r>
      <w:r w:rsidR="003579E9">
        <w:rPr>
          <w:rFonts w:ascii="Times New Roman" w:hAnsi="Times New Roman" w:cs="Times New Roman"/>
          <w:sz w:val="24"/>
          <w:szCs w:val="24"/>
        </w:rPr>
        <w:t xml:space="preserve"> </w:t>
      </w:r>
      <w:r w:rsidR="008A0005">
        <w:rPr>
          <w:rFonts w:ascii="Times New Roman" w:hAnsi="Times New Roman" w:cs="Times New Roman"/>
          <w:sz w:val="26"/>
          <w:szCs w:val="26"/>
        </w:rPr>
        <w:t>У</w:t>
      </w:r>
      <w:r w:rsidR="00615477" w:rsidRPr="001000C5">
        <w:rPr>
          <w:rFonts w:ascii="Times New Roman" w:hAnsi="Times New Roman" w:cs="Times New Roman"/>
          <w:sz w:val="26"/>
          <w:szCs w:val="26"/>
        </w:rPr>
        <w:t>достоверение</w:t>
      </w:r>
      <w:r w:rsidR="008A0005">
        <w:rPr>
          <w:rFonts w:ascii="Times New Roman" w:hAnsi="Times New Roman" w:cs="Times New Roman"/>
          <w:sz w:val="26"/>
          <w:szCs w:val="26"/>
        </w:rPr>
        <w:t xml:space="preserve"> о повышении квалификации</w:t>
      </w:r>
    </w:p>
    <w:p w:rsidR="00F770A9" w:rsidRPr="00D55835" w:rsidRDefault="003205F9" w:rsidP="000F67E4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</w:t>
      </w:r>
      <w:r w:rsidR="00F770A9" w:rsidRPr="00D55835">
        <w:rPr>
          <w:rFonts w:ascii="Times New Roman" w:hAnsi="Times New Roman" w:cs="Times New Roman"/>
          <w:sz w:val="18"/>
        </w:rPr>
        <w:t>(документ об образовании и (или) о квалификации или документ  об обучении)</w:t>
      </w:r>
    </w:p>
    <w:p w:rsidR="009A6C02" w:rsidRPr="00D55835" w:rsidRDefault="009A6C02" w:rsidP="000F67E4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F770A9" w:rsidRPr="00D55835" w:rsidRDefault="00F770A9" w:rsidP="000F67E4">
      <w:pPr>
        <w:pStyle w:val="ConsPlusNormal"/>
        <w:numPr>
          <w:ilvl w:val="0"/>
          <w:numId w:val="1"/>
        </w:numPr>
        <w:ind w:left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Права Исполнителя, Заказчика</w:t>
      </w:r>
    </w:p>
    <w:p w:rsidR="009D4774" w:rsidRPr="00D55835" w:rsidRDefault="009D4774" w:rsidP="000F67E4">
      <w:pPr>
        <w:pStyle w:val="ConsPlusNormal"/>
        <w:outlineLvl w:val="1"/>
        <w:rPr>
          <w:rFonts w:ascii="Times New Roman" w:hAnsi="Times New Roman" w:cs="Times New Roman"/>
          <w:sz w:val="16"/>
          <w:szCs w:val="16"/>
        </w:rPr>
      </w:pP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Специалиста.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2.1.2. Применять к Специалисту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8" w:anchor="Par72" w:tooltip="Ссылка на текущий документ" w:history="1">
        <w:r w:rsidRPr="00D5583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разделом I</w:t>
        </w:r>
      </w:hyperlink>
      <w:r w:rsidRPr="00D55835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2.3. Специалист вправе: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9" w:anchor="Par72" w:tooltip="Ссылка на текущий документ" w:history="1">
        <w:r w:rsidRPr="00D5583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разделом I</w:t>
        </w:r>
      </w:hyperlink>
      <w:r w:rsidRPr="00D55835">
        <w:t xml:space="preserve"> </w:t>
      </w:r>
      <w:r w:rsidRPr="00D55835">
        <w:rPr>
          <w:rFonts w:ascii="Times New Roman" w:hAnsi="Times New Roman" w:cs="Times New Roman"/>
          <w:sz w:val="24"/>
          <w:szCs w:val="24"/>
        </w:rPr>
        <w:t>настоящего Договора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процесса.2.3.3.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Pr="00D55835">
        <w:rPr>
          <w:rFonts w:ascii="Times New Roman" w:hAnsi="Times New Roman" w:cs="Times New Roman"/>
          <w:sz w:val="24"/>
          <w:szCs w:val="24"/>
        </w:rPr>
        <w:lastRenderedPageBreak/>
        <w:t>Исполнителем.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A6C02" w:rsidRPr="00D55835" w:rsidRDefault="009A6C02" w:rsidP="000F67E4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F770A9" w:rsidRPr="00D55835" w:rsidRDefault="00F770A9" w:rsidP="000F67E4">
      <w:pPr>
        <w:pStyle w:val="ConsPlusNormal"/>
        <w:numPr>
          <w:ilvl w:val="0"/>
          <w:numId w:val="1"/>
        </w:numPr>
        <w:ind w:left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 xml:space="preserve">Обязанности Исполнителя, Заказчика и Специалиста </w:t>
      </w:r>
    </w:p>
    <w:p w:rsidR="009D4774" w:rsidRPr="00D55835" w:rsidRDefault="009D4774" w:rsidP="000F67E4">
      <w:pPr>
        <w:pStyle w:val="ConsPlusNormal"/>
        <w:outlineLvl w:val="1"/>
        <w:rPr>
          <w:rFonts w:ascii="Times New Roman" w:hAnsi="Times New Roman" w:cs="Times New Roman"/>
          <w:sz w:val="16"/>
          <w:szCs w:val="16"/>
        </w:rPr>
      </w:pP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F770A9" w:rsidRPr="00D55835" w:rsidRDefault="00F770A9" w:rsidP="000F67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 xml:space="preserve"> 3.1.1.     Организовать и обеспечить  квалифицированную подготовку Специалиста в пределах федерального государственного образовательного стандарта или федеральными государственными требованиями, учебным планом, в том числе индивидуальным, и расписанием.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10" w:tooltip="Закон РФ от 07.02.1992 N 2300-1 (ред. от 02.07.2013) &quot;О защите прав потребителей&quot;{КонсультантПлюс}" w:history="1">
        <w:r w:rsidRPr="00D5583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Pr="00D55835"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 и Федеральным </w:t>
      </w:r>
      <w:hyperlink r:id="rId11" w:tooltip="Федеральный закон от 29.12.2012 N 273-ФЗ (ред. от 25.11.2013) &quot;Об образовании в Российской Федерации&quot; (с изм. и доп., вступ. в силу с 01.01.2014){КонсультантПлюс}" w:history="1">
        <w:r w:rsidRPr="00D5583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Pr="00D55835"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Федерации".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3.1.3. Обеспечить Специалисту предусмотренные выбранной образовательной программой условия ее освоения.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 xml:space="preserve">3.1.4. Сохранить место за Обучающимся в случае пропуска занятий по уважительным причинам (с учетом оплаты услуг, предусмотренных </w:t>
      </w:r>
      <w:hyperlink r:id="rId12" w:anchor="Par72" w:tooltip="Ссылка на текущий документ" w:history="1">
        <w:r w:rsidRPr="00D5583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разделом I</w:t>
        </w:r>
      </w:hyperlink>
      <w:r w:rsidRPr="00D55835">
        <w:t xml:space="preserve"> </w:t>
      </w:r>
      <w:r w:rsidRPr="00D55835">
        <w:rPr>
          <w:rFonts w:ascii="Times New Roman" w:hAnsi="Times New Roman" w:cs="Times New Roman"/>
          <w:sz w:val="24"/>
          <w:szCs w:val="24"/>
        </w:rPr>
        <w:t>настоящего Договора).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3.1.5. Принимать от  Заказчика плату за образовательные услуги.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3.1.6. Обеспечить Специалисту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 xml:space="preserve">3.2. Заказчик обязан своевременно вносить плату за предоставляемые Специалисту образовательные услуги, указанные в </w:t>
      </w:r>
      <w:hyperlink r:id="rId13" w:anchor="Par72" w:tooltip="Ссылка на текущий документ" w:history="1">
        <w:r w:rsidRPr="00D5583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разделе I</w:t>
        </w:r>
      </w:hyperlink>
      <w:r w:rsidRPr="00D55835">
        <w:t xml:space="preserve"> </w:t>
      </w:r>
      <w:r w:rsidRPr="00D55835">
        <w:rPr>
          <w:rFonts w:ascii="Times New Roman" w:hAnsi="Times New Roman" w:cs="Times New Roman"/>
          <w:sz w:val="24"/>
          <w:szCs w:val="24"/>
        </w:rPr>
        <w:t>настоящего Договора, в размере и порядке, определенных настоящим Договором, а также предоставлять платежные документы</w:t>
      </w:r>
      <w:r w:rsidRPr="00D55835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D55835">
        <w:rPr>
          <w:rFonts w:ascii="Times New Roman" w:hAnsi="Times New Roman" w:cs="Times New Roman"/>
          <w:sz w:val="24"/>
          <w:szCs w:val="24"/>
        </w:rPr>
        <w:t xml:space="preserve"> подтверждающие такую оплату.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3.3. Специалист обязан: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 xml:space="preserve">3.3.1.Соблюдать требования, установленные в </w:t>
      </w:r>
      <w:hyperlink r:id="rId14" w:tooltip="Федеральный закон от 29.12.2012 N 273-ФЗ (ред. от 25.11.2013) &quot;Об образовании в Российской Федерации&quot; (с изм. и доп., вступ. в силу с 01.01.2014){КонсультантПлюс}" w:history="1">
        <w:r w:rsidRPr="00D5583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статье 43</w:t>
        </w:r>
      </w:hyperlink>
      <w:r w:rsidRPr="00D55835">
        <w:rPr>
          <w:rFonts w:ascii="Times New Roman" w:hAnsi="Times New Roman" w:cs="Times New Roman"/>
          <w:sz w:val="24"/>
          <w:szCs w:val="24"/>
        </w:rPr>
        <w:t>Федерального закона от 29 декабря 2012 г. N 273-ФЗ "Об образовании в Российской Федерации", в том числе: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3.3.2. Выполнять задания для подготовки к занятиям, предусмотренным учебным планом, в том числе индивидуальным.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3.3.3. Извещать Исполнителя о причинах отсутствия на занятиях.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3.3.4.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3.3.5.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3.3.6. Бережно относится к имуществу Исполнителя.</w:t>
      </w:r>
    </w:p>
    <w:p w:rsidR="009A6C02" w:rsidRPr="00D55835" w:rsidRDefault="009A6C02" w:rsidP="000F67E4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F770A9" w:rsidRPr="00D55835" w:rsidRDefault="00F770A9" w:rsidP="000F67E4">
      <w:pPr>
        <w:pStyle w:val="ConsPlusNormal"/>
        <w:numPr>
          <w:ilvl w:val="0"/>
          <w:numId w:val="1"/>
        </w:numPr>
        <w:ind w:left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 xml:space="preserve">Стоимость услуг, сроки и порядок их оплаты </w:t>
      </w:r>
    </w:p>
    <w:p w:rsidR="009D4774" w:rsidRPr="00D55835" w:rsidRDefault="009D4774" w:rsidP="000F67E4">
      <w:pPr>
        <w:pStyle w:val="ConsPlusNormal"/>
        <w:outlineLvl w:val="1"/>
        <w:rPr>
          <w:rFonts w:ascii="Times New Roman" w:hAnsi="Times New Roman" w:cs="Times New Roman"/>
          <w:sz w:val="16"/>
          <w:szCs w:val="16"/>
        </w:rPr>
      </w:pPr>
    </w:p>
    <w:p w:rsidR="007F64ED" w:rsidRPr="008A0005" w:rsidRDefault="007F64ED" w:rsidP="003579E9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A0005">
        <w:rPr>
          <w:rFonts w:ascii="Times New Roman" w:hAnsi="Times New Roman" w:cs="Times New Roman"/>
          <w:sz w:val="24"/>
          <w:szCs w:val="24"/>
        </w:rPr>
        <w:t>4.1. Стоимость платных образовательных услуг за весь период об</w:t>
      </w:r>
      <w:r w:rsidR="003579E9">
        <w:rPr>
          <w:rFonts w:ascii="Times New Roman" w:hAnsi="Times New Roman" w:cs="Times New Roman"/>
          <w:sz w:val="24"/>
          <w:szCs w:val="24"/>
        </w:rPr>
        <w:t>учения специалиста составляет</w:t>
      </w:r>
      <w:r w:rsidR="008126D5" w:rsidRPr="008A0005">
        <w:rPr>
          <w:rFonts w:ascii="Times New Roman" w:hAnsi="Times New Roman" w:cs="Times New Roman"/>
          <w:sz w:val="24"/>
          <w:szCs w:val="24"/>
        </w:rPr>
        <w:t>__</w:t>
      </w:r>
      <w:r w:rsidR="003579E9">
        <w:rPr>
          <w:rFonts w:ascii="Times New Roman" w:hAnsi="Times New Roman" w:cs="Times New Roman"/>
          <w:sz w:val="24"/>
          <w:szCs w:val="24"/>
          <w:u w:val="single"/>
        </w:rPr>
        <w:t xml:space="preserve"> _</w:t>
      </w:r>
      <w:r w:rsidRPr="008A0005">
        <w:rPr>
          <w:rFonts w:ascii="Times New Roman" w:hAnsi="Times New Roman" w:cs="Times New Roman"/>
          <w:b/>
          <w:sz w:val="24"/>
          <w:szCs w:val="24"/>
        </w:rPr>
        <w:t>рублей 00 копеек</w:t>
      </w:r>
      <w:r w:rsidRPr="008A0005">
        <w:rPr>
          <w:rFonts w:ascii="Times New Roman" w:hAnsi="Times New Roman" w:cs="Times New Roman"/>
          <w:sz w:val="24"/>
          <w:szCs w:val="24"/>
        </w:rPr>
        <w:t>. _(</w:t>
      </w:r>
      <w:r w:rsidR="003579E9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 w:rsidRPr="008A0005">
        <w:rPr>
          <w:rFonts w:ascii="Times New Roman" w:hAnsi="Times New Roman" w:cs="Times New Roman"/>
          <w:sz w:val="24"/>
          <w:szCs w:val="24"/>
        </w:rPr>
        <w:t>)</w:t>
      </w:r>
      <w:r w:rsidR="008A0005">
        <w:rPr>
          <w:rFonts w:ascii="Times New Roman" w:hAnsi="Times New Roman" w:cs="Times New Roman"/>
          <w:sz w:val="24"/>
          <w:szCs w:val="24"/>
        </w:rPr>
        <w:t xml:space="preserve"> </w:t>
      </w:r>
      <w:r w:rsidRPr="008A0005">
        <w:rPr>
          <w:rFonts w:ascii="Times New Roman" w:hAnsi="Times New Roman" w:cs="Times New Roman"/>
          <w:sz w:val="24"/>
          <w:szCs w:val="24"/>
        </w:rPr>
        <w:t xml:space="preserve"> рубл.</w:t>
      </w:r>
    </w:p>
    <w:p w:rsidR="007F64ED" w:rsidRPr="008E4FEE" w:rsidRDefault="007F64ED" w:rsidP="008A0005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E4FEE">
        <w:rPr>
          <w:rFonts w:ascii="Times New Roman" w:hAnsi="Times New Roman"/>
          <w:sz w:val="24"/>
          <w:szCs w:val="24"/>
        </w:rPr>
        <w:t>Стоимость услуг является твердой и определяется на весь срок исполнения настоящего Договора</w:t>
      </w:r>
      <w:r>
        <w:rPr>
          <w:rFonts w:ascii="Times New Roman" w:hAnsi="Times New Roman"/>
          <w:sz w:val="24"/>
          <w:szCs w:val="24"/>
        </w:rPr>
        <w:t>.</w:t>
      </w:r>
    </w:p>
    <w:p w:rsidR="007F64ED" w:rsidRPr="007F64ED" w:rsidRDefault="007F64ED" w:rsidP="007F64ED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09F9">
        <w:rPr>
          <w:rFonts w:ascii="Times New Roman" w:hAnsi="Times New Roman" w:cs="Times New Roman"/>
          <w:sz w:val="24"/>
          <w:szCs w:val="24"/>
        </w:rPr>
        <w:t>4.2. Заказчик произв</w:t>
      </w:r>
      <w:r>
        <w:rPr>
          <w:rFonts w:ascii="Times New Roman" w:hAnsi="Times New Roman" w:cs="Times New Roman"/>
          <w:sz w:val="24"/>
          <w:szCs w:val="24"/>
        </w:rPr>
        <w:t>одит 100% предоплаты в размере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3579E9">
        <w:rPr>
          <w:rFonts w:ascii="Times New Roman" w:hAnsi="Times New Roman" w:cs="Times New Roman"/>
          <w:sz w:val="24"/>
          <w:szCs w:val="24"/>
          <w:u w:val="single"/>
        </w:rPr>
        <w:t>__________________________________</w:t>
      </w:r>
      <w:r w:rsidR="008A000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A0005">
        <w:rPr>
          <w:rFonts w:ascii="Times New Roman" w:hAnsi="Times New Roman" w:cs="Times New Roman"/>
          <w:b/>
          <w:sz w:val="24"/>
          <w:szCs w:val="24"/>
        </w:rPr>
        <w:t>рубля</w:t>
      </w:r>
      <w:r w:rsidRPr="00C909F9">
        <w:rPr>
          <w:rFonts w:ascii="Times New Roman" w:hAnsi="Times New Roman" w:cs="Times New Roman"/>
          <w:b/>
          <w:sz w:val="24"/>
          <w:szCs w:val="24"/>
        </w:rPr>
        <w:t xml:space="preserve"> 00 копеек </w:t>
      </w:r>
      <w:r w:rsidRPr="00C909F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Договора, заключенного с заказчиком до начала обучения.</w:t>
      </w:r>
    </w:p>
    <w:p w:rsidR="007F64ED" w:rsidRPr="00C909F9" w:rsidRDefault="007F64ED" w:rsidP="007F64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09F9">
        <w:rPr>
          <w:rFonts w:ascii="Times New Roman" w:hAnsi="Times New Roman" w:cs="Times New Roman"/>
          <w:sz w:val="24"/>
          <w:szCs w:val="24"/>
        </w:rPr>
        <w:t>4.3. Валюта, используемая для расчетов, - рубль Российской Федерации.</w:t>
      </w:r>
    </w:p>
    <w:p w:rsidR="007F64ED" w:rsidRPr="00D55835" w:rsidRDefault="007F64ED" w:rsidP="000F67E4">
      <w:pPr>
        <w:pStyle w:val="ConsPlusNormal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:rsidR="00F770A9" w:rsidRPr="00D55835" w:rsidRDefault="00F770A9" w:rsidP="000F67E4">
      <w:pPr>
        <w:pStyle w:val="ConsPlusNormal"/>
        <w:numPr>
          <w:ilvl w:val="0"/>
          <w:numId w:val="1"/>
        </w:numPr>
        <w:ind w:left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Основания изменения и расторжения договора</w:t>
      </w:r>
    </w:p>
    <w:p w:rsidR="009D4774" w:rsidRPr="00D55835" w:rsidRDefault="009D4774" w:rsidP="000F67E4">
      <w:pPr>
        <w:pStyle w:val="ConsPlusNormal"/>
        <w:outlineLvl w:val="1"/>
        <w:rPr>
          <w:rFonts w:ascii="Times New Roman" w:hAnsi="Times New Roman" w:cs="Times New Roman"/>
          <w:sz w:val="16"/>
          <w:szCs w:val="16"/>
        </w:rPr>
      </w:pP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5.2. Настоящий Договор может быть расторгнут по соглашению Сторон.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 xml:space="preserve">5.3. Настоящий Договор может быть расторгнут по инициативе Исполнителя в </w:t>
      </w:r>
      <w:r w:rsidRPr="00D55835">
        <w:rPr>
          <w:rFonts w:ascii="Times New Roman" w:hAnsi="Times New Roman" w:cs="Times New Roman"/>
          <w:sz w:val="24"/>
          <w:szCs w:val="24"/>
        </w:rPr>
        <w:lastRenderedPageBreak/>
        <w:t>одностороннем порядке в случаях: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установления нарушения порядка приема в образовательную организацию, повлекшего по вине Специалиста его незаконное зачисление в эту образовательную организацию;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Специалиста;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по инициативе Специалиста, в том числе в случае его перевода  для продолжения освоения образовательной программы в другую организацию, осуществляющую образовательную деятельность;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по инициативе Исполнителя в случае применения к Специалисту,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Специалиста его незаконное зачисление в образовательную организацию;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Специалиста, Заказчика и Исполнителя, в том числе в случае ликвидации Исполнителя.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5.6. Заказчик 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9A6C02" w:rsidRPr="00D55835" w:rsidRDefault="009A6C02" w:rsidP="000F67E4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F770A9" w:rsidRPr="00D55835" w:rsidRDefault="00F770A9" w:rsidP="000F67E4">
      <w:pPr>
        <w:pStyle w:val="ConsPlusNormal"/>
        <w:numPr>
          <w:ilvl w:val="0"/>
          <w:numId w:val="1"/>
        </w:numPr>
        <w:ind w:left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Ответственность Исполнителя, Заказчика и Специалиста</w:t>
      </w:r>
    </w:p>
    <w:p w:rsidR="009D4774" w:rsidRPr="00D55835" w:rsidRDefault="009D4774" w:rsidP="000F67E4">
      <w:pPr>
        <w:pStyle w:val="ConsPlusNormal"/>
        <w:outlineLvl w:val="1"/>
        <w:rPr>
          <w:rFonts w:ascii="Times New Roman" w:hAnsi="Times New Roman" w:cs="Times New Roman"/>
          <w:sz w:val="16"/>
          <w:szCs w:val="16"/>
        </w:rPr>
      </w:pP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6.3.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6.3.1.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6.3.2.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6.3.3. Потребовать уменьшения стоимости образовательной услуги;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6.3.4. Расторгнуть Договор.</w:t>
      </w:r>
    </w:p>
    <w:p w:rsidR="009A6C02" w:rsidRPr="00D55835" w:rsidRDefault="009A6C02" w:rsidP="000F67E4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F770A9" w:rsidRPr="00D55835" w:rsidRDefault="00F770A9" w:rsidP="000F67E4">
      <w:pPr>
        <w:pStyle w:val="ConsPlusNormal"/>
        <w:numPr>
          <w:ilvl w:val="0"/>
          <w:numId w:val="1"/>
        </w:numPr>
        <w:ind w:left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Срок действия Договора</w:t>
      </w:r>
    </w:p>
    <w:p w:rsidR="009D4774" w:rsidRPr="00D55835" w:rsidRDefault="009D4774" w:rsidP="000F67E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402D0" w:rsidRPr="00D55835" w:rsidRDefault="004402D0" w:rsidP="000F67E4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F770A9" w:rsidRPr="00D55835" w:rsidRDefault="00F770A9" w:rsidP="000F67E4">
      <w:pPr>
        <w:pStyle w:val="ConsPlusNormal"/>
        <w:numPr>
          <w:ilvl w:val="0"/>
          <w:numId w:val="1"/>
        </w:numPr>
        <w:ind w:left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9D4774" w:rsidRPr="00D55835" w:rsidRDefault="009D4774" w:rsidP="000F67E4">
      <w:pPr>
        <w:pStyle w:val="ConsPlusNormal"/>
        <w:outlineLvl w:val="1"/>
        <w:rPr>
          <w:rFonts w:ascii="Times New Roman" w:hAnsi="Times New Roman" w:cs="Times New Roman"/>
          <w:sz w:val="16"/>
          <w:szCs w:val="16"/>
        </w:rPr>
      </w:pPr>
    </w:p>
    <w:p w:rsidR="00F770A9" w:rsidRPr="00D55835" w:rsidRDefault="00F770A9" w:rsidP="000F67E4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D55835">
        <w:rPr>
          <w:rFonts w:ascii="Times New Roman" w:hAnsi="Times New Roman"/>
          <w:sz w:val="24"/>
          <w:szCs w:val="24"/>
        </w:rPr>
        <w:t>8.1. В случае возникновения споров между Сторонами по вопросам исполнения настоящего Договора предусмотрен претензионный порядок   их  разрешения.</w:t>
      </w:r>
      <w:r w:rsidRPr="00D55835">
        <w:rPr>
          <w:sz w:val="24"/>
          <w:szCs w:val="24"/>
        </w:rPr>
        <w:t xml:space="preserve"> </w:t>
      </w:r>
      <w:r w:rsidRPr="00D55835">
        <w:rPr>
          <w:rFonts w:ascii="Times New Roman" w:hAnsi="Times New Roman"/>
          <w:sz w:val="24"/>
          <w:szCs w:val="24"/>
        </w:rPr>
        <w:t>В случае если возникшие разногласия не могут быть урегулированы путем взаимных переговоров, то Стороны вправе передать такой спор на рассмотрение  суда  по месту нахождения Исполнителя.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 xml:space="preserve">8.2. Под периодом предоставления образовательной услуги (периодом обучения) понимается промежуток времени с </w:t>
      </w:r>
      <w:r w:rsidR="009D4774" w:rsidRPr="00D55835">
        <w:rPr>
          <w:rFonts w:ascii="Times New Roman" w:hAnsi="Times New Roman" w:cs="Times New Roman"/>
          <w:sz w:val="24"/>
          <w:szCs w:val="24"/>
        </w:rPr>
        <w:t>даты издания П</w:t>
      </w:r>
      <w:r w:rsidRPr="00D55835">
        <w:rPr>
          <w:rFonts w:ascii="Times New Roman" w:hAnsi="Times New Roman" w:cs="Times New Roman"/>
          <w:sz w:val="24"/>
          <w:szCs w:val="24"/>
        </w:rPr>
        <w:t>риказа о зачислении специалиста в образовательн</w:t>
      </w:r>
      <w:r w:rsidR="009D4774" w:rsidRPr="00D55835">
        <w:rPr>
          <w:rFonts w:ascii="Times New Roman" w:hAnsi="Times New Roman" w:cs="Times New Roman"/>
          <w:sz w:val="24"/>
          <w:szCs w:val="24"/>
        </w:rPr>
        <w:t>ую организацию до даты издания П</w:t>
      </w:r>
      <w:r w:rsidRPr="00D55835">
        <w:rPr>
          <w:rFonts w:ascii="Times New Roman" w:hAnsi="Times New Roman" w:cs="Times New Roman"/>
          <w:sz w:val="24"/>
          <w:szCs w:val="24"/>
        </w:rPr>
        <w:t>риказа об окончании обучения или отчислении Специалиста  из образовательной организации.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8.3. Настоящий Договор составлен в  2 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770A9" w:rsidRPr="00D55835" w:rsidRDefault="00F770A9" w:rsidP="000F67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9A6C02" w:rsidRPr="00D55835" w:rsidRDefault="009A6C02" w:rsidP="000F67E4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F770A9" w:rsidRPr="00D55835" w:rsidRDefault="00F770A9" w:rsidP="000F67E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>IX. Адреса и реквизиты сторон</w:t>
      </w:r>
    </w:p>
    <w:p w:rsidR="00697301" w:rsidRPr="00D55835" w:rsidRDefault="00697301" w:rsidP="000F67E4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770A9" w:rsidRDefault="00F770A9" w:rsidP="000F67E4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55835">
        <w:rPr>
          <w:rFonts w:ascii="Times New Roman" w:hAnsi="Times New Roman" w:cs="Times New Roman"/>
          <w:b/>
          <w:sz w:val="24"/>
          <w:szCs w:val="24"/>
        </w:rPr>
        <w:t xml:space="preserve">«Заказчик»                             </w:t>
      </w:r>
      <w:r w:rsidR="00697301" w:rsidRPr="00D55835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D55835">
        <w:rPr>
          <w:rFonts w:ascii="Times New Roman" w:hAnsi="Times New Roman" w:cs="Times New Roman"/>
          <w:b/>
          <w:sz w:val="24"/>
          <w:szCs w:val="24"/>
        </w:rPr>
        <w:t xml:space="preserve">          «Исполнитель»</w:t>
      </w:r>
    </w:p>
    <w:tbl>
      <w:tblPr>
        <w:tblW w:w="10670" w:type="dxa"/>
        <w:tblInd w:w="-72" w:type="dxa"/>
        <w:tblLook w:val="04A0" w:firstRow="1" w:lastRow="0" w:firstColumn="1" w:lastColumn="0" w:noHBand="0" w:noVBand="1"/>
      </w:tblPr>
      <w:tblGrid>
        <w:gridCol w:w="4918"/>
        <w:gridCol w:w="5752"/>
      </w:tblGrid>
      <w:tr w:rsidR="00D55835" w:rsidRPr="00D55835" w:rsidTr="00FE5419">
        <w:trPr>
          <w:trHeight w:val="2849"/>
        </w:trPr>
        <w:tc>
          <w:tcPr>
            <w:tcW w:w="4918" w:type="dxa"/>
            <w:hideMark/>
          </w:tcPr>
          <w:p w:rsidR="00680042" w:rsidRPr="00D55835" w:rsidRDefault="008B19A1" w:rsidP="0068004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55835">
              <w:rPr>
                <w:rFonts w:ascii="Times New Roman" w:hAnsi="Times New Roman"/>
                <w:sz w:val="24"/>
                <w:szCs w:val="24"/>
              </w:rPr>
              <w:t>Ф.И</w:t>
            </w:r>
            <w:r w:rsidR="00F9259B">
              <w:rPr>
                <w:rFonts w:ascii="Times New Roman" w:hAnsi="Times New Roman"/>
                <w:sz w:val="24"/>
                <w:szCs w:val="24"/>
              </w:rPr>
              <w:t xml:space="preserve">.О.: </w:t>
            </w:r>
            <w:r w:rsidR="003205F9">
              <w:rPr>
                <w:rStyle w:val="FontStyle11"/>
                <w:i/>
                <w:sz w:val="24"/>
                <w:szCs w:val="24"/>
              </w:rPr>
              <w:t>_____________________________</w:t>
            </w:r>
          </w:p>
          <w:p w:rsidR="00741134" w:rsidRPr="00D55835" w:rsidRDefault="00EF69C0" w:rsidP="000F67E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55835">
              <w:rPr>
                <w:rFonts w:ascii="Times New Roman" w:hAnsi="Times New Roman"/>
                <w:sz w:val="24"/>
                <w:szCs w:val="24"/>
              </w:rPr>
              <w:t>Паспорт:</w:t>
            </w:r>
            <w:r w:rsidR="00741134" w:rsidRPr="00D558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05F9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4B1DBF" w:rsidRPr="001149A9" w:rsidRDefault="003205F9" w:rsidP="000F67E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 ______________________________</w:t>
            </w:r>
          </w:p>
          <w:p w:rsidR="00741134" w:rsidRPr="001149A9" w:rsidRDefault="003205F9" w:rsidP="000F67E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 _________________________________</w:t>
            </w:r>
          </w:p>
          <w:p w:rsidR="00741134" w:rsidRPr="00D55835" w:rsidRDefault="003205F9" w:rsidP="000F67E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выдачи:_________________________</w:t>
            </w:r>
          </w:p>
          <w:p w:rsidR="00680042" w:rsidRDefault="00741134" w:rsidP="000F67E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55835">
              <w:rPr>
                <w:rFonts w:ascii="Times New Roman" w:hAnsi="Times New Roman"/>
                <w:sz w:val="24"/>
                <w:szCs w:val="24"/>
              </w:rPr>
              <w:t>Место выдачи:</w:t>
            </w:r>
            <w:r w:rsidR="003205F9">
              <w:rPr>
                <w:rFonts w:ascii="Times New Roman" w:hAnsi="Times New Roman"/>
                <w:sz w:val="24"/>
                <w:szCs w:val="24"/>
              </w:rPr>
              <w:t xml:space="preserve"> _______________________</w:t>
            </w:r>
          </w:p>
          <w:p w:rsidR="003205F9" w:rsidRDefault="003205F9" w:rsidP="000F67E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EF69C0" w:rsidRPr="00D55835" w:rsidRDefault="00EF69C0" w:rsidP="000F67E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80042" w:rsidRDefault="00EF69C0" w:rsidP="00DC54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55835">
              <w:rPr>
                <w:rFonts w:ascii="Times New Roman" w:hAnsi="Times New Roman"/>
                <w:sz w:val="24"/>
                <w:szCs w:val="24"/>
              </w:rPr>
              <w:t>Зарегистрирован(а)</w:t>
            </w:r>
            <w:r w:rsidR="003205F9">
              <w:rPr>
                <w:rFonts w:ascii="Times New Roman" w:hAnsi="Times New Roman"/>
                <w:sz w:val="24"/>
                <w:szCs w:val="24"/>
              </w:rPr>
              <w:t>:______________________</w:t>
            </w:r>
          </w:p>
          <w:p w:rsidR="00680042" w:rsidRDefault="00680042" w:rsidP="00DC54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DE40E1" w:rsidRDefault="00680042" w:rsidP="000F67E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DE40E1" w:rsidRDefault="00DE40E1" w:rsidP="000F67E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_______________________________</w:t>
            </w:r>
          </w:p>
          <w:p w:rsidR="00F770A9" w:rsidRPr="00D55835" w:rsidRDefault="0076569C" w:rsidP="000F67E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5583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4C4F85" w:rsidRPr="00D5583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2D47CE" w:rsidRPr="00D55835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  <w:p w:rsidR="00680042" w:rsidRPr="00D55835" w:rsidRDefault="00680042" w:rsidP="00680042">
            <w:pPr>
              <w:tabs>
                <w:tab w:val="left" w:pos="61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D55835">
              <w:rPr>
                <w:rFonts w:ascii="Times New Roman" w:hAnsi="Times New Roman" w:cs="Times New Roman"/>
                <w:sz w:val="24"/>
                <w:szCs w:val="24"/>
              </w:rPr>
              <w:t xml:space="preserve">/ ___________ /              </w:t>
            </w:r>
          </w:p>
          <w:p w:rsidR="00EF69C0" w:rsidRPr="00D55835" w:rsidRDefault="00EF69C0" w:rsidP="000F67E4">
            <w:pPr>
              <w:pStyle w:val="a4"/>
            </w:pPr>
          </w:p>
        </w:tc>
        <w:tc>
          <w:tcPr>
            <w:tcW w:w="5752" w:type="dxa"/>
          </w:tcPr>
          <w:p w:rsidR="003E39CB" w:rsidRDefault="003E39CB" w:rsidP="003E39C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ГАПОУ «ББМК МЗ РБ»</w:t>
            </w:r>
          </w:p>
          <w:p w:rsidR="003E39CB" w:rsidRPr="00FB0A60" w:rsidRDefault="003E39CB" w:rsidP="003E39C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A60">
              <w:rPr>
                <w:rFonts w:ascii="Times New Roman" w:hAnsi="Times New Roman"/>
                <w:sz w:val="24"/>
                <w:szCs w:val="24"/>
                <w:lang w:eastAsia="en-US"/>
              </w:rPr>
              <w:t>671247, Республика Бурятия, Кабанский район, пгт. Селенгинск, мкрн.Южный, д.11,</w:t>
            </w:r>
          </w:p>
          <w:p w:rsidR="003E39CB" w:rsidRPr="00FB0A60" w:rsidRDefault="003E39CB" w:rsidP="003E39C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A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тел. 8(301-38) 74-4-75, приемная тел/факс </w:t>
            </w:r>
          </w:p>
          <w:p w:rsidR="003E39CB" w:rsidRPr="00FB0A60" w:rsidRDefault="003E39CB" w:rsidP="003E39C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A60">
              <w:rPr>
                <w:rFonts w:ascii="Times New Roman" w:hAnsi="Times New Roman"/>
                <w:sz w:val="24"/>
                <w:szCs w:val="24"/>
                <w:lang w:eastAsia="en-US"/>
              </w:rPr>
              <w:t>ИНН 0309005188</w:t>
            </w:r>
          </w:p>
          <w:p w:rsidR="003E39CB" w:rsidRPr="00FB0A60" w:rsidRDefault="003E39CB" w:rsidP="003E39C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A60">
              <w:rPr>
                <w:rFonts w:ascii="Times New Roman" w:hAnsi="Times New Roman"/>
                <w:sz w:val="24"/>
                <w:szCs w:val="24"/>
                <w:lang w:eastAsia="en-US"/>
              </w:rPr>
              <w:t>КПП 030901001</w:t>
            </w:r>
          </w:p>
          <w:p w:rsidR="003E39CB" w:rsidRPr="00FB0A60" w:rsidRDefault="003E39CB" w:rsidP="003E39C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A60">
              <w:rPr>
                <w:rFonts w:ascii="Times New Roman" w:hAnsi="Times New Roman"/>
                <w:sz w:val="24"/>
                <w:szCs w:val="24"/>
                <w:lang w:eastAsia="en-US"/>
              </w:rPr>
              <w:t>БИК –  018142016</w:t>
            </w:r>
          </w:p>
          <w:p w:rsidR="003E39CB" w:rsidRPr="00FB0A60" w:rsidRDefault="003E39CB" w:rsidP="003E39C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0A60">
              <w:rPr>
                <w:rFonts w:ascii="Times New Roman" w:hAnsi="Times New Roman"/>
                <w:sz w:val="24"/>
                <w:szCs w:val="24"/>
              </w:rPr>
              <w:t>р\сч  03224643810000000200</w:t>
            </w:r>
          </w:p>
          <w:p w:rsidR="003E39CB" w:rsidRPr="00FB0A60" w:rsidRDefault="003E39CB" w:rsidP="003E39C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B0A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ЕКС </w:t>
            </w:r>
            <w:r w:rsidRPr="00FB0A60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40102810545370000068</w:t>
            </w:r>
            <w:r w:rsidRPr="00FB0A60">
              <w:rPr>
                <w:rFonts w:ascii="Times New Roman" w:hAnsi="Times New Roman"/>
                <w:sz w:val="24"/>
                <w:szCs w:val="24"/>
              </w:rPr>
              <w:t xml:space="preserve"> Министерство финансов Республики Бурятия  (ГАПОУ «Байкальский базовый медицинский колледж МЗ РБ», л/с 30026Ч30430)</w:t>
            </w:r>
          </w:p>
          <w:p w:rsidR="003E39CB" w:rsidRPr="00FB0A60" w:rsidRDefault="003E39CB" w:rsidP="003E39CB">
            <w:pPr>
              <w:pStyle w:val="a4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FB0A60">
              <w:rPr>
                <w:rFonts w:ascii="Times New Roman" w:hAnsi="Times New Roman"/>
                <w:sz w:val="24"/>
                <w:szCs w:val="24"/>
              </w:rPr>
              <w:t>ОТДЕЛЕНИЕ - НБ РЕСПУБЛИКА БУРЯТИЯ                       БАНКА РОССИИ//УФК по Республике Бурятия                     г. Улан-Удэ</w:t>
            </w:r>
            <w:r w:rsidRPr="00FB0A60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 </w:t>
            </w:r>
          </w:p>
          <w:p w:rsidR="003E39CB" w:rsidRPr="00FB0A60" w:rsidRDefault="003E39CB" w:rsidP="003E39CB">
            <w:pPr>
              <w:pStyle w:val="a4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FB0A60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КБК 00000000000000000130 (за обучение)     </w:t>
            </w:r>
          </w:p>
          <w:p w:rsidR="003E39CB" w:rsidRPr="00FB0A60" w:rsidRDefault="003E39CB" w:rsidP="003E39CB">
            <w:pPr>
              <w:pStyle w:val="a4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FB0A60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ОКТМО 81624163</w:t>
            </w:r>
          </w:p>
          <w:p w:rsidR="003E39CB" w:rsidRDefault="003E39CB" w:rsidP="003E39C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39CB" w:rsidRPr="00FB0A60" w:rsidRDefault="003E39CB" w:rsidP="003E39C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B0A60">
              <w:rPr>
                <w:rFonts w:ascii="Times New Roman" w:hAnsi="Times New Roman"/>
                <w:sz w:val="24"/>
                <w:szCs w:val="24"/>
              </w:rPr>
              <w:t xml:space="preserve">Директор  ГАПОУ «ББМК МЗ РБ»   </w:t>
            </w:r>
          </w:p>
          <w:p w:rsidR="00F770A9" w:rsidRPr="0064133D" w:rsidRDefault="003E39CB" w:rsidP="003E39C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B0A60">
              <w:rPr>
                <w:rFonts w:ascii="Times New Roman" w:hAnsi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 Михайлова Л.Н.</w:t>
            </w:r>
          </w:p>
        </w:tc>
      </w:tr>
    </w:tbl>
    <w:p w:rsidR="00E129C8" w:rsidRPr="00D55835" w:rsidRDefault="0076569C" w:rsidP="000F67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 xml:space="preserve"> </w:t>
      </w:r>
      <w:r w:rsidR="002C20F0" w:rsidRPr="00D5583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55835">
        <w:rPr>
          <w:rFonts w:ascii="Times New Roman" w:hAnsi="Times New Roman" w:cs="Times New Roman"/>
          <w:sz w:val="24"/>
          <w:szCs w:val="24"/>
        </w:rPr>
        <w:t xml:space="preserve">      </w:t>
      </w:r>
      <w:r w:rsidR="00E129C8" w:rsidRPr="00D55835">
        <w:rPr>
          <w:rFonts w:ascii="Times New Roman" w:hAnsi="Times New Roman" w:cs="Times New Roman"/>
          <w:sz w:val="24"/>
          <w:szCs w:val="24"/>
        </w:rPr>
        <w:t xml:space="preserve"> </w:t>
      </w:r>
      <w:r w:rsidR="00F770A9" w:rsidRPr="00D5583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B489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D47CE" w:rsidRPr="00D5583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770A9" w:rsidRPr="00D55835" w:rsidRDefault="00EF69C0" w:rsidP="000F67E4">
      <w:pPr>
        <w:tabs>
          <w:tab w:val="left" w:pos="62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55835">
        <w:rPr>
          <w:rFonts w:ascii="Times New Roman" w:hAnsi="Times New Roman" w:cs="Times New Roman"/>
          <w:sz w:val="24"/>
          <w:szCs w:val="24"/>
        </w:rPr>
        <w:t xml:space="preserve">       </w:t>
      </w:r>
      <w:r w:rsidR="00F770A9" w:rsidRPr="00D5583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5583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770A9" w:rsidRPr="00D55835">
        <w:rPr>
          <w:rFonts w:ascii="Times New Roman" w:hAnsi="Times New Roman" w:cs="Times New Roman"/>
          <w:sz w:val="24"/>
          <w:szCs w:val="24"/>
        </w:rPr>
        <w:t xml:space="preserve">                      М.П.</w:t>
      </w:r>
    </w:p>
    <w:p w:rsidR="00F770A9" w:rsidRPr="00D55835" w:rsidRDefault="00F770A9" w:rsidP="000F67E4">
      <w:pPr>
        <w:tabs>
          <w:tab w:val="left" w:pos="624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5583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</w:p>
    <w:sectPr w:rsidR="00F770A9" w:rsidRPr="00D55835" w:rsidSect="000D7D4A">
      <w:footerReference w:type="default" r:id="rId15"/>
      <w:pgSz w:w="11906" w:h="16838"/>
      <w:pgMar w:top="993" w:right="991" w:bottom="851" w:left="993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F4B" w:rsidRDefault="002D1F4B" w:rsidP="000D7D4A">
      <w:pPr>
        <w:spacing w:after="0" w:line="240" w:lineRule="auto"/>
      </w:pPr>
      <w:r>
        <w:separator/>
      </w:r>
    </w:p>
  </w:endnote>
  <w:endnote w:type="continuationSeparator" w:id="0">
    <w:p w:rsidR="002D1F4B" w:rsidRDefault="002D1F4B" w:rsidP="000D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2559652"/>
      <w:docPartObj>
        <w:docPartGallery w:val="Page Numbers (Bottom of Page)"/>
        <w:docPartUnique/>
      </w:docPartObj>
    </w:sdtPr>
    <w:sdtEndPr/>
    <w:sdtContent>
      <w:p w:rsidR="000D7D4A" w:rsidRDefault="000D7D4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9E9">
          <w:rPr>
            <w:noProof/>
          </w:rPr>
          <w:t>2</w:t>
        </w:r>
        <w:r>
          <w:fldChar w:fldCharType="end"/>
        </w:r>
      </w:p>
    </w:sdtContent>
  </w:sdt>
  <w:p w:rsidR="000D7D4A" w:rsidRDefault="000D7D4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F4B" w:rsidRDefault="002D1F4B" w:rsidP="000D7D4A">
      <w:pPr>
        <w:spacing w:after="0" w:line="240" w:lineRule="auto"/>
      </w:pPr>
      <w:r>
        <w:separator/>
      </w:r>
    </w:p>
  </w:footnote>
  <w:footnote w:type="continuationSeparator" w:id="0">
    <w:p w:rsidR="002D1F4B" w:rsidRDefault="002D1F4B" w:rsidP="000D7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A6A29"/>
    <w:multiLevelType w:val="multilevel"/>
    <w:tmpl w:val="24DA08C8"/>
    <w:lvl w:ilvl="0">
      <w:start w:val="1"/>
      <w:numFmt w:val="upperRoman"/>
      <w:lvlText w:val="%1."/>
      <w:lvlJc w:val="left"/>
      <w:pPr>
        <w:ind w:left="3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57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522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7380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8640" w:hanging="1800"/>
      </w:pPr>
      <w:rPr>
        <w:rFonts w:hint="default"/>
        <w:b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6CB9"/>
    <w:rsid w:val="00015ECF"/>
    <w:rsid w:val="00026F26"/>
    <w:rsid w:val="000461F8"/>
    <w:rsid w:val="00057126"/>
    <w:rsid w:val="00057DF5"/>
    <w:rsid w:val="00067811"/>
    <w:rsid w:val="0007220A"/>
    <w:rsid w:val="00072AE4"/>
    <w:rsid w:val="00075CF1"/>
    <w:rsid w:val="00082D9A"/>
    <w:rsid w:val="00083780"/>
    <w:rsid w:val="0009142F"/>
    <w:rsid w:val="00092FCA"/>
    <w:rsid w:val="000A57D8"/>
    <w:rsid w:val="000D7D4A"/>
    <w:rsid w:val="000E265C"/>
    <w:rsid w:val="000F67E4"/>
    <w:rsid w:val="001000C5"/>
    <w:rsid w:val="001149A9"/>
    <w:rsid w:val="00116CB9"/>
    <w:rsid w:val="0012724C"/>
    <w:rsid w:val="0013365E"/>
    <w:rsid w:val="00147AB9"/>
    <w:rsid w:val="0015522B"/>
    <w:rsid w:val="00163CD7"/>
    <w:rsid w:val="001D5063"/>
    <w:rsid w:val="001E7628"/>
    <w:rsid w:val="00201F33"/>
    <w:rsid w:val="00212A6F"/>
    <w:rsid w:val="002149F5"/>
    <w:rsid w:val="00221CA7"/>
    <w:rsid w:val="002359A2"/>
    <w:rsid w:val="0028537E"/>
    <w:rsid w:val="002B0D4B"/>
    <w:rsid w:val="002B7E75"/>
    <w:rsid w:val="002C20F0"/>
    <w:rsid w:val="002D1F4B"/>
    <w:rsid w:val="002D47CE"/>
    <w:rsid w:val="002E3987"/>
    <w:rsid w:val="002E5F0A"/>
    <w:rsid w:val="00312975"/>
    <w:rsid w:val="003205F9"/>
    <w:rsid w:val="00337E15"/>
    <w:rsid w:val="003579E9"/>
    <w:rsid w:val="00363EB3"/>
    <w:rsid w:val="00367843"/>
    <w:rsid w:val="00371FF3"/>
    <w:rsid w:val="0038584F"/>
    <w:rsid w:val="00387F21"/>
    <w:rsid w:val="003C2D82"/>
    <w:rsid w:val="003C47EA"/>
    <w:rsid w:val="003E39CB"/>
    <w:rsid w:val="003F5453"/>
    <w:rsid w:val="00430864"/>
    <w:rsid w:val="004327E0"/>
    <w:rsid w:val="00433330"/>
    <w:rsid w:val="004402D0"/>
    <w:rsid w:val="004A2D55"/>
    <w:rsid w:val="004B1DBF"/>
    <w:rsid w:val="004C4F85"/>
    <w:rsid w:val="004C65FC"/>
    <w:rsid w:val="004E295B"/>
    <w:rsid w:val="005214B9"/>
    <w:rsid w:val="00544F9D"/>
    <w:rsid w:val="00554A11"/>
    <w:rsid w:val="00563041"/>
    <w:rsid w:val="0056716C"/>
    <w:rsid w:val="005D06C7"/>
    <w:rsid w:val="005D2621"/>
    <w:rsid w:val="005F1B1A"/>
    <w:rsid w:val="005F55FB"/>
    <w:rsid w:val="00615477"/>
    <w:rsid w:val="0063779E"/>
    <w:rsid w:val="0064133D"/>
    <w:rsid w:val="00643465"/>
    <w:rsid w:val="00652355"/>
    <w:rsid w:val="00680042"/>
    <w:rsid w:val="00683F74"/>
    <w:rsid w:val="00697301"/>
    <w:rsid w:val="006B4898"/>
    <w:rsid w:val="006F22BC"/>
    <w:rsid w:val="007257E3"/>
    <w:rsid w:val="00731DBC"/>
    <w:rsid w:val="00741134"/>
    <w:rsid w:val="007421D2"/>
    <w:rsid w:val="00750A02"/>
    <w:rsid w:val="0076569C"/>
    <w:rsid w:val="007719FA"/>
    <w:rsid w:val="0077530F"/>
    <w:rsid w:val="00784138"/>
    <w:rsid w:val="007A17A0"/>
    <w:rsid w:val="007B4E21"/>
    <w:rsid w:val="007B518D"/>
    <w:rsid w:val="007E6351"/>
    <w:rsid w:val="007F64ED"/>
    <w:rsid w:val="00802E56"/>
    <w:rsid w:val="008126D5"/>
    <w:rsid w:val="0081585E"/>
    <w:rsid w:val="00816B07"/>
    <w:rsid w:val="00817986"/>
    <w:rsid w:val="0082482A"/>
    <w:rsid w:val="0085779D"/>
    <w:rsid w:val="008763A2"/>
    <w:rsid w:val="00876BA7"/>
    <w:rsid w:val="00880E09"/>
    <w:rsid w:val="00895814"/>
    <w:rsid w:val="008A0005"/>
    <w:rsid w:val="008B19A1"/>
    <w:rsid w:val="008B26AD"/>
    <w:rsid w:val="008F3BF1"/>
    <w:rsid w:val="008F7DCD"/>
    <w:rsid w:val="0090596F"/>
    <w:rsid w:val="00942327"/>
    <w:rsid w:val="00946306"/>
    <w:rsid w:val="00951D46"/>
    <w:rsid w:val="00972750"/>
    <w:rsid w:val="009962EF"/>
    <w:rsid w:val="009A6C02"/>
    <w:rsid w:val="009D4774"/>
    <w:rsid w:val="009F7185"/>
    <w:rsid w:val="00A40221"/>
    <w:rsid w:val="00A52CAF"/>
    <w:rsid w:val="00A62DFD"/>
    <w:rsid w:val="00A64AF8"/>
    <w:rsid w:val="00A91DC6"/>
    <w:rsid w:val="00AA0F66"/>
    <w:rsid w:val="00AA257A"/>
    <w:rsid w:val="00AA373D"/>
    <w:rsid w:val="00AB2ADC"/>
    <w:rsid w:val="00AB7649"/>
    <w:rsid w:val="00AC05AF"/>
    <w:rsid w:val="00AE36FC"/>
    <w:rsid w:val="00AF04CB"/>
    <w:rsid w:val="00B30C04"/>
    <w:rsid w:val="00B35271"/>
    <w:rsid w:val="00B563C9"/>
    <w:rsid w:val="00B6446B"/>
    <w:rsid w:val="00B73F46"/>
    <w:rsid w:val="00B758E8"/>
    <w:rsid w:val="00B76F74"/>
    <w:rsid w:val="00BA1579"/>
    <w:rsid w:val="00BA3B95"/>
    <w:rsid w:val="00BB5FBB"/>
    <w:rsid w:val="00BF0474"/>
    <w:rsid w:val="00BF3A70"/>
    <w:rsid w:val="00C112D1"/>
    <w:rsid w:val="00C221DA"/>
    <w:rsid w:val="00C76333"/>
    <w:rsid w:val="00CC2C68"/>
    <w:rsid w:val="00CC3932"/>
    <w:rsid w:val="00D04F03"/>
    <w:rsid w:val="00D47815"/>
    <w:rsid w:val="00D53F90"/>
    <w:rsid w:val="00D55835"/>
    <w:rsid w:val="00D577D0"/>
    <w:rsid w:val="00D67219"/>
    <w:rsid w:val="00D86F60"/>
    <w:rsid w:val="00D934BB"/>
    <w:rsid w:val="00D95713"/>
    <w:rsid w:val="00DC5477"/>
    <w:rsid w:val="00DE40E1"/>
    <w:rsid w:val="00DE6621"/>
    <w:rsid w:val="00DF0522"/>
    <w:rsid w:val="00E0433B"/>
    <w:rsid w:val="00E129C8"/>
    <w:rsid w:val="00E47E90"/>
    <w:rsid w:val="00E7029E"/>
    <w:rsid w:val="00EC1E2A"/>
    <w:rsid w:val="00EC5ACA"/>
    <w:rsid w:val="00EF0CB3"/>
    <w:rsid w:val="00EF5E9A"/>
    <w:rsid w:val="00EF69C0"/>
    <w:rsid w:val="00F23ADA"/>
    <w:rsid w:val="00F2790B"/>
    <w:rsid w:val="00F325B2"/>
    <w:rsid w:val="00F52419"/>
    <w:rsid w:val="00F770A9"/>
    <w:rsid w:val="00F82CBF"/>
    <w:rsid w:val="00F9259B"/>
    <w:rsid w:val="00FC1833"/>
    <w:rsid w:val="00FC7AFE"/>
    <w:rsid w:val="00FE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1339"/>
  <w15:docId w15:val="{EA8812C0-4225-4532-AB31-C67FBDA7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70A9"/>
    <w:rPr>
      <w:color w:val="0000FF"/>
      <w:u w:val="single"/>
    </w:rPr>
  </w:style>
  <w:style w:type="paragraph" w:customStyle="1" w:styleId="ConsPlusNormal">
    <w:name w:val="ConsPlusNormal"/>
    <w:rsid w:val="00F77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770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77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F770A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F770A9"/>
  </w:style>
  <w:style w:type="paragraph" w:styleId="a4">
    <w:name w:val="No Spacing"/>
    <w:uiPriority w:val="1"/>
    <w:qFormat/>
    <w:rsid w:val="00AC05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4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4E21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D7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7D4A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D7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7D4A"/>
    <w:rPr>
      <w:rFonts w:eastAsiaTheme="minorEastAsia"/>
      <w:lang w:eastAsia="ru-RU"/>
    </w:rPr>
  </w:style>
  <w:style w:type="character" w:customStyle="1" w:styleId="FontStyle11">
    <w:name w:val="Font Style11"/>
    <w:basedOn w:val="a0"/>
    <w:uiPriority w:val="99"/>
    <w:rsid w:val="001E762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5;&#1072;&#1074;&#1077;&#1083;\Desktop\&#1076;&#1086;&#1075;&#1086;&#1074;&#1086;&#1088;&#1099;%20&#1087;&#1086;&#1089;&#1090;&#1076;&#1080;&#1087;&#1083;&#1086;&#1084;\&#1044;&#1086;&#1075;&#1086;&#1074;&#1086;&#1088;%20&#1087;&#1086;&#1089;&#1090;&#1076;&#1080;&#1087;&#1083;&#1086;&#1084;&#1082;&#1072;%20%20%20%20%20&#1058;&#1091;&#1085;&#1082;&#1072;%20&#1051;&#1072;&#1073;&#1086;&#1088;&#1072;&#1085;&#1090;&#1099;.docx" TargetMode="External"/><Relationship Id="rId13" Type="http://schemas.openxmlformats.org/officeDocument/2006/relationships/hyperlink" Target="file:///C:\Users\&#1055;&#1072;&#1074;&#1077;&#1083;\Desktop\&#1076;&#1086;&#1075;&#1086;&#1074;&#1086;&#1088;&#1099;%20&#1087;&#1086;&#1089;&#1090;&#1076;&#1080;&#1087;&#1083;&#1086;&#1084;\&#1044;&#1086;&#1075;&#1086;&#1074;&#1086;&#1088;%20&#1087;&#1086;&#1089;&#1090;&#1076;&#1080;&#1087;&#1083;&#1086;&#1084;&#1082;&#1072;%20%20%20%20%20&#1058;&#1091;&#1085;&#1082;&#1072;%20&#1051;&#1072;&#1073;&#1086;&#1088;&#1072;&#1085;&#1090;&#1099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&#1055;&#1072;&#1074;&#1077;&#1083;\Desktop\&#1076;&#1086;&#1075;&#1086;&#1074;&#1086;&#1088;&#1099;%20&#1087;&#1086;&#1089;&#1090;&#1076;&#1080;&#1087;&#1083;&#1086;&#1084;\&#1044;&#1086;&#1075;&#1086;&#1074;&#1086;&#1088;%20&#1087;&#1086;&#1089;&#1090;&#1076;&#1080;&#1087;&#1083;&#1086;&#1084;&#1082;&#1072;%20%20%20%20%20&#1058;&#1091;&#1085;&#1082;&#1072;%20&#1051;&#1072;&#1073;&#1086;&#1088;&#1072;&#1085;&#1090;&#1099;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EA259AD200DFC7DEE6FB7506818AB73AD0649E0C1950A9F2B66AE9D350Aw0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AEA259AD200DFC7DEE6FB7506818AB73AD0649EDC29A0A9F2B66AE9D350Aw0G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55;&#1072;&#1074;&#1077;&#1083;\Desktop\&#1076;&#1086;&#1075;&#1086;&#1074;&#1086;&#1088;&#1099;%20&#1087;&#1086;&#1089;&#1090;&#1076;&#1080;&#1087;&#1083;&#1086;&#1084;\&#1044;&#1086;&#1075;&#1086;&#1074;&#1086;&#1088;%20&#1087;&#1086;&#1089;&#1090;&#1076;&#1080;&#1087;&#1083;&#1086;&#1084;&#1082;&#1072;%20%20%20%20%20&#1058;&#1091;&#1085;&#1082;&#1072;%20&#1051;&#1072;&#1073;&#1086;&#1088;&#1072;&#1085;&#1090;&#1099;.docx" TargetMode="External"/><Relationship Id="rId14" Type="http://schemas.openxmlformats.org/officeDocument/2006/relationships/hyperlink" Target="consultantplus://offline/ref=AEA259AD200DFC7DEE6FB7506818AB73AD0649E0C1950A9F2B66AE9D35A0A0E6C8DBD6DDAEF8FDF402w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F6625-599E-42FD-8FD4-A25FCF3FA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2144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User</cp:lastModifiedBy>
  <cp:revision>86</cp:revision>
  <cp:lastPrinted>2022-02-16T06:51:00Z</cp:lastPrinted>
  <dcterms:created xsi:type="dcterms:W3CDTF">2015-10-16T05:49:00Z</dcterms:created>
  <dcterms:modified xsi:type="dcterms:W3CDTF">2022-09-23T02:55:00Z</dcterms:modified>
</cp:coreProperties>
</file>